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F1" w:rsidRPr="001449CA" w:rsidRDefault="009B70F1" w:rsidP="009B70F1">
      <w:pPr>
        <w:pStyle w:val="berschrift1"/>
        <w:jc w:val="center"/>
        <w:rPr>
          <w:rFonts w:ascii="Arial" w:hAnsi="Arial" w:cs="Arial"/>
          <w:lang w:val="en-US"/>
        </w:rPr>
      </w:pPr>
      <w:bookmarkStart w:id="0" w:name="_Toc500933298"/>
      <w:r w:rsidRPr="001449CA">
        <w:rPr>
          <w:rFonts w:ascii="Arial" w:hAnsi="Arial" w:cs="Arial"/>
          <w:lang w:val="en-US"/>
        </w:rPr>
        <w:t>APPENDIX 1B</w:t>
      </w:r>
      <w:r>
        <w:rPr>
          <w:rFonts w:ascii="Arial" w:hAnsi="Arial" w:cs="Arial"/>
          <w:lang w:val="en-US"/>
        </w:rPr>
        <w:t xml:space="preserve"> – </w:t>
      </w:r>
      <w:bookmarkEnd w:id="0"/>
      <w:r>
        <w:rPr>
          <w:rFonts w:ascii="Arial" w:hAnsi="Arial" w:cs="Arial"/>
          <w:lang w:val="en-US"/>
        </w:rPr>
        <w:t>LETTER OF UNDERSTANDING</w:t>
      </w:r>
    </w:p>
    <w:p w:rsidR="009B70F1" w:rsidRDefault="009B70F1" w:rsidP="009B70F1">
      <w:pPr>
        <w:autoSpaceDE/>
        <w:autoSpaceDN/>
        <w:adjustRightInd/>
        <w:spacing w:after="200" w:line="276" w:lineRule="auto"/>
        <w:rPr>
          <w:rFonts w:ascii="Arial" w:hAnsi="Arial" w:cs="Arial"/>
          <w:color w:val="auto"/>
          <w:sz w:val="22"/>
          <w:szCs w:val="22"/>
          <w:lang w:val="en-US"/>
        </w:rPr>
      </w:pPr>
      <w:bookmarkStart w:id="1" w:name="_Toc500929679"/>
    </w:p>
    <w:bookmarkEnd w:id="1"/>
    <w:p w:rsidR="009B70F1" w:rsidRPr="00D06DC7" w:rsidRDefault="009B70F1" w:rsidP="009B70F1">
      <w:pPr>
        <w:autoSpaceDE/>
        <w:adjustRightInd/>
        <w:spacing w:after="200" w:line="276" w:lineRule="auto"/>
        <w:jc w:val="both"/>
        <w:rPr>
          <w:rFonts w:ascii="Arial" w:hAnsi="Arial" w:cs="Arial"/>
          <w:sz w:val="22"/>
          <w:szCs w:val="22"/>
          <w:lang w:val="en-US" w:eastAsia="de-DE"/>
        </w:rPr>
      </w:pPr>
      <w:r w:rsidRPr="00D06DC7">
        <w:rPr>
          <w:rFonts w:ascii="Arial" w:hAnsi="Arial" w:cs="Arial"/>
          <w:sz w:val="22"/>
          <w:szCs w:val="22"/>
          <w:lang w:val="en-US" w:eastAsia="de-DE"/>
        </w:rPr>
        <w:t xml:space="preserve">This letter </w:t>
      </w:r>
      <w:proofErr w:type="gramStart"/>
      <w:r w:rsidRPr="00D06DC7">
        <w:rPr>
          <w:rFonts w:ascii="Arial" w:hAnsi="Arial" w:cs="Arial"/>
          <w:sz w:val="22"/>
          <w:szCs w:val="22"/>
          <w:lang w:val="en-US" w:eastAsia="de-DE"/>
        </w:rPr>
        <w:t>must be remitted to the Lead DCO without exception</w:t>
      </w:r>
      <w:r>
        <w:rPr>
          <w:rFonts w:ascii="Arial" w:hAnsi="Arial" w:cs="Arial"/>
          <w:sz w:val="22"/>
          <w:szCs w:val="22"/>
          <w:lang w:val="en-US" w:eastAsia="de-DE"/>
        </w:rPr>
        <w:t xml:space="preserve"> and returned signed to the ISSF</w:t>
      </w:r>
      <w:proofErr w:type="gramEnd"/>
      <w:r w:rsidRPr="00D06DC7">
        <w:rPr>
          <w:rFonts w:ascii="Arial" w:hAnsi="Arial" w:cs="Arial"/>
          <w:sz w:val="22"/>
          <w:szCs w:val="22"/>
          <w:lang w:val="en-US" w:eastAsia="de-DE"/>
        </w:rPr>
        <w:t>. It is a mandatory requirement</w:t>
      </w:r>
      <w:r>
        <w:rPr>
          <w:rFonts w:ascii="Arial" w:hAnsi="Arial" w:cs="Arial"/>
          <w:sz w:val="22"/>
          <w:szCs w:val="22"/>
          <w:lang w:val="en-US" w:eastAsia="de-DE"/>
        </w:rPr>
        <w:t xml:space="preserve"> for ISSF to maintain compliance with the World Anti-Doping Code and </w:t>
      </w:r>
      <w:proofErr w:type="gramStart"/>
      <w:r>
        <w:rPr>
          <w:rFonts w:ascii="Arial" w:hAnsi="Arial" w:cs="Arial"/>
          <w:sz w:val="22"/>
          <w:szCs w:val="22"/>
          <w:lang w:val="en-US" w:eastAsia="de-DE"/>
        </w:rPr>
        <w:t xml:space="preserve">ISTI </w:t>
      </w:r>
      <w:r w:rsidRPr="00D06DC7">
        <w:rPr>
          <w:rFonts w:ascii="Arial" w:hAnsi="Arial" w:cs="Arial"/>
          <w:sz w:val="22"/>
          <w:szCs w:val="22"/>
          <w:lang w:val="en-US" w:eastAsia="de-DE"/>
        </w:rPr>
        <w:t>.</w:t>
      </w:r>
      <w:proofErr w:type="gramEnd"/>
    </w:p>
    <w:p w:rsidR="009B70F1" w:rsidRPr="00BE50B3" w:rsidRDefault="009B70F1" w:rsidP="009B70F1">
      <w:pPr>
        <w:autoSpaceDE/>
        <w:adjustRightInd/>
        <w:spacing w:after="200" w:line="276" w:lineRule="auto"/>
        <w:jc w:val="both"/>
        <w:rPr>
          <w:rFonts w:ascii="Arial" w:hAnsi="Arial" w:cs="Arial"/>
          <w:b/>
          <w:sz w:val="22"/>
          <w:szCs w:val="22"/>
          <w:lang w:val="en-US" w:eastAsia="de-DE"/>
        </w:rPr>
      </w:pPr>
      <w:r>
        <w:rPr>
          <w:rFonts w:ascii="Arial" w:hAnsi="Arial" w:cs="Arial"/>
          <w:b/>
          <w:sz w:val="22"/>
          <w:szCs w:val="22"/>
          <w:lang w:val="en-US" w:eastAsia="de-DE"/>
        </w:rPr>
        <w:t>INSTRUCTIONS</w:t>
      </w:r>
      <w:r w:rsidRPr="00BE50B3">
        <w:rPr>
          <w:rFonts w:ascii="Arial" w:hAnsi="Arial" w:cs="Arial"/>
          <w:b/>
          <w:sz w:val="22"/>
          <w:szCs w:val="22"/>
          <w:lang w:val="en-US" w:eastAsia="de-DE"/>
        </w:rPr>
        <w:t>:</w:t>
      </w:r>
    </w:p>
    <w:p w:rsidR="009B70F1" w:rsidRPr="00D06DC7" w:rsidRDefault="009B70F1" w:rsidP="009B70F1">
      <w:pPr>
        <w:pStyle w:val="Listenabsatz"/>
        <w:numPr>
          <w:ilvl w:val="0"/>
          <w:numId w:val="2"/>
        </w:numPr>
        <w:autoSpaceDE/>
        <w:adjustRightInd/>
        <w:spacing w:after="200" w:line="276" w:lineRule="auto"/>
        <w:jc w:val="both"/>
        <w:rPr>
          <w:rFonts w:ascii="Arial" w:hAnsi="Arial" w:cs="Arial"/>
          <w:sz w:val="22"/>
          <w:szCs w:val="22"/>
          <w:lang w:val="en-US" w:eastAsia="de-DE"/>
        </w:rPr>
      </w:pPr>
      <w:r w:rsidRPr="00D06DC7">
        <w:rPr>
          <w:rFonts w:ascii="Arial" w:hAnsi="Arial" w:cs="Arial"/>
          <w:sz w:val="22"/>
          <w:szCs w:val="22"/>
          <w:lang w:val="en-US" w:eastAsia="de-DE"/>
        </w:rPr>
        <w:t xml:space="preserve">Once you have received all the mandatory answers to your template letter at Appendix 1A please forward to Doris </w:t>
      </w:r>
    </w:p>
    <w:p w:rsidR="009B70F1" w:rsidRPr="00D06DC7" w:rsidRDefault="009B70F1" w:rsidP="009B70F1">
      <w:pPr>
        <w:pStyle w:val="Listenabsatz"/>
        <w:autoSpaceDE/>
        <w:adjustRightInd/>
        <w:spacing w:after="200" w:line="276" w:lineRule="auto"/>
        <w:jc w:val="both"/>
        <w:rPr>
          <w:rFonts w:ascii="Arial" w:hAnsi="Arial" w:cs="Arial"/>
          <w:sz w:val="22"/>
          <w:szCs w:val="22"/>
          <w:lang w:val="en-US" w:eastAsia="de-DE"/>
        </w:rPr>
      </w:pPr>
    </w:p>
    <w:p w:rsidR="009B70F1" w:rsidRPr="00D06DC7" w:rsidRDefault="009B70F1" w:rsidP="009B70F1">
      <w:pPr>
        <w:pStyle w:val="Listenabsatz"/>
        <w:numPr>
          <w:ilvl w:val="0"/>
          <w:numId w:val="2"/>
        </w:numPr>
        <w:autoSpaceDE/>
        <w:adjustRightInd/>
        <w:spacing w:after="200" w:line="276" w:lineRule="auto"/>
        <w:jc w:val="both"/>
        <w:rPr>
          <w:rFonts w:ascii="Arial" w:hAnsi="Arial" w:cs="Arial"/>
          <w:sz w:val="22"/>
          <w:szCs w:val="22"/>
          <w:lang w:val="en-US" w:eastAsia="de-DE"/>
        </w:rPr>
      </w:pPr>
      <w:r w:rsidRPr="00D06DC7">
        <w:rPr>
          <w:rFonts w:ascii="Arial" w:hAnsi="Arial" w:cs="Arial"/>
          <w:sz w:val="22"/>
          <w:szCs w:val="22"/>
          <w:lang w:val="en-US" w:eastAsia="de-DE"/>
        </w:rPr>
        <w:t xml:space="preserve">Then you can prepare the </w:t>
      </w:r>
      <w:r>
        <w:rPr>
          <w:rFonts w:ascii="Arial" w:hAnsi="Arial" w:cs="Arial"/>
          <w:sz w:val="22"/>
          <w:szCs w:val="22"/>
          <w:lang w:val="en-US" w:eastAsia="de-DE"/>
        </w:rPr>
        <w:t>Letter of Understanding</w:t>
      </w:r>
      <w:r w:rsidRPr="00D06DC7">
        <w:rPr>
          <w:rFonts w:ascii="Arial" w:hAnsi="Arial" w:cs="Arial"/>
          <w:sz w:val="22"/>
          <w:szCs w:val="22"/>
          <w:lang w:val="en-US" w:eastAsia="de-DE"/>
        </w:rPr>
        <w:t>, OR, you can ask Doris to prepare it for you</w:t>
      </w:r>
      <w:r>
        <w:rPr>
          <w:rFonts w:ascii="Arial" w:hAnsi="Arial" w:cs="Arial"/>
          <w:sz w:val="22"/>
          <w:szCs w:val="22"/>
          <w:lang w:val="en-US" w:eastAsia="de-DE"/>
        </w:rPr>
        <w:t>.</w:t>
      </w:r>
    </w:p>
    <w:p w:rsidR="009B70F1" w:rsidRPr="00D06DC7" w:rsidRDefault="009B70F1" w:rsidP="009B70F1">
      <w:pPr>
        <w:pStyle w:val="Listenabsatz"/>
        <w:autoSpaceDE/>
        <w:adjustRightInd/>
        <w:spacing w:after="200" w:line="276" w:lineRule="auto"/>
        <w:jc w:val="both"/>
        <w:rPr>
          <w:rFonts w:ascii="Arial" w:hAnsi="Arial" w:cs="Arial"/>
          <w:sz w:val="22"/>
          <w:szCs w:val="22"/>
          <w:lang w:val="en-US" w:eastAsia="de-DE"/>
        </w:rPr>
      </w:pPr>
    </w:p>
    <w:p w:rsidR="009B70F1" w:rsidRPr="00BE50B3" w:rsidRDefault="009B70F1" w:rsidP="009B70F1">
      <w:pPr>
        <w:autoSpaceDE/>
        <w:adjustRightInd/>
        <w:spacing w:after="200" w:line="276" w:lineRule="auto"/>
        <w:jc w:val="both"/>
        <w:rPr>
          <w:rFonts w:ascii="Arial" w:hAnsi="Arial" w:cs="Arial"/>
          <w:sz w:val="22"/>
          <w:szCs w:val="22"/>
          <w:u w:val="single"/>
          <w:lang w:val="en-US" w:eastAsia="de-DE"/>
        </w:rPr>
      </w:pPr>
      <w:r w:rsidRPr="00BE50B3">
        <w:rPr>
          <w:rFonts w:ascii="Arial" w:hAnsi="Arial" w:cs="Arial"/>
          <w:sz w:val="22"/>
          <w:szCs w:val="22"/>
          <w:u w:val="single"/>
          <w:lang w:val="en-US" w:eastAsia="de-DE"/>
        </w:rPr>
        <w:t>If you wish to do it yourself:</w:t>
      </w:r>
    </w:p>
    <w:p w:rsidR="009B70F1" w:rsidRPr="00D06DC7" w:rsidRDefault="009B70F1" w:rsidP="009B70F1">
      <w:pPr>
        <w:pStyle w:val="Listenabsatz"/>
        <w:numPr>
          <w:ilvl w:val="0"/>
          <w:numId w:val="2"/>
        </w:numPr>
        <w:autoSpaceDE/>
        <w:adjustRightInd/>
        <w:spacing w:after="200" w:line="276" w:lineRule="auto"/>
        <w:jc w:val="both"/>
        <w:rPr>
          <w:rFonts w:ascii="Arial" w:hAnsi="Arial" w:cs="Arial"/>
          <w:sz w:val="22"/>
          <w:szCs w:val="22"/>
          <w:lang w:val="en-US" w:eastAsia="de-DE"/>
        </w:rPr>
      </w:pPr>
      <w:r w:rsidRPr="00D06DC7">
        <w:rPr>
          <w:rFonts w:ascii="Arial" w:hAnsi="Arial" w:cs="Arial"/>
          <w:sz w:val="22"/>
          <w:szCs w:val="22"/>
          <w:lang w:val="en-US" w:eastAsia="de-DE"/>
        </w:rPr>
        <w:t xml:space="preserve">Paste and Copy the template </w:t>
      </w:r>
      <w:r>
        <w:rPr>
          <w:rFonts w:ascii="Arial" w:hAnsi="Arial" w:cs="Arial"/>
          <w:sz w:val="22"/>
          <w:szCs w:val="22"/>
          <w:lang w:val="en-US" w:eastAsia="de-DE"/>
        </w:rPr>
        <w:t>Letter of Understanding</w:t>
      </w:r>
      <w:r w:rsidRPr="00D06DC7">
        <w:rPr>
          <w:rFonts w:ascii="Arial" w:hAnsi="Arial" w:cs="Arial"/>
          <w:sz w:val="22"/>
          <w:szCs w:val="22"/>
          <w:lang w:val="en-US" w:eastAsia="de-DE"/>
        </w:rPr>
        <w:t xml:space="preserve"> at Appendix 1B into a new File Document</w:t>
      </w:r>
    </w:p>
    <w:p w:rsidR="009B70F1" w:rsidRPr="00D06DC7" w:rsidRDefault="009B70F1" w:rsidP="009B70F1">
      <w:pPr>
        <w:pStyle w:val="Listenabsatz"/>
        <w:autoSpaceDE/>
        <w:adjustRightInd/>
        <w:spacing w:after="200" w:line="276" w:lineRule="auto"/>
        <w:jc w:val="both"/>
        <w:rPr>
          <w:rFonts w:ascii="Arial" w:hAnsi="Arial" w:cs="Arial"/>
          <w:sz w:val="22"/>
          <w:szCs w:val="22"/>
          <w:lang w:val="en-US" w:eastAsia="de-DE"/>
        </w:rPr>
      </w:pPr>
    </w:p>
    <w:p w:rsidR="009B70F1" w:rsidRDefault="009B70F1" w:rsidP="009B70F1">
      <w:pPr>
        <w:pStyle w:val="Listenabsatz"/>
        <w:numPr>
          <w:ilvl w:val="0"/>
          <w:numId w:val="2"/>
        </w:numPr>
        <w:autoSpaceDE/>
        <w:adjustRightInd/>
        <w:spacing w:after="200" w:line="276" w:lineRule="auto"/>
        <w:jc w:val="both"/>
        <w:rPr>
          <w:rFonts w:ascii="Arial" w:hAnsi="Arial" w:cs="Arial"/>
          <w:sz w:val="22"/>
          <w:szCs w:val="22"/>
          <w:lang w:val="en-US" w:eastAsia="de-DE"/>
        </w:rPr>
      </w:pPr>
      <w:r w:rsidRPr="00D06DC7">
        <w:rPr>
          <w:rFonts w:ascii="Arial" w:hAnsi="Arial" w:cs="Arial"/>
          <w:sz w:val="22"/>
          <w:szCs w:val="22"/>
          <w:lang w:val="en-US" w:eastAsia="de-DE"/>
        </w:rPr>
        <w:t xml:space="preserve">Please insert the relevant words in each highlighted section </w:t>
      </w:r>
      <w:r>
        <w:rPr>
          <w:rFonts w:ascii="Arial" w:hAnsi="Arial" w:cs="Arial"/>
          <w:sz w:val="22"/>
          <w:szCs w:val="22"/>
          <w:lang w:val="en-US" w:eastAsia="de-DE"/>
        </w:rPr>
        <w:t>of</w:t>
      </w:r>
      <w:r w:rsidRPr="00D06DC7">
        <w:rPr>
          <w:rFonts w:ascii="Arial" w:hAnsi="Arial" w:cs="Arial"/>
          <w:sz w:val="22"/>
          <w:szCs w:val="22"/>
          <w:lang w:val="en-US" w:eastAsia="de-DE"/>
        </w:rPr>
        <w:t xml:space="preserve"> the Lette</w:t>
      </w:r>
      <w:r>
        <w:rPr>
          <w:rFonts w:ascii="Arial" w:hAnsi="Arial" w:cs="Arial"/>
          <w:sz w:val="22"/>
          <w:szCs w:val="22"/>
          <w:lang w:val="en-US" w:eastAsia="de-DE"/>
        </w:rPr>
        <w:t>r, save it in Word.</w:t>
      </w:r>
    </w:p>
    <w:p w:rsidR="009B70F1" w:rsidRPr="002A7213" w:rsidRDefault="009B70F1" w:rsidP="009B70F1">
      <w:pPr>
        <w:pStyle w:val="Listenabsatz"/>
        <w:numPr>
          <w:ilvl w:val="1"/>
          <w:numId w:val="2"/>
        </w:numPr>
        <w:autoSpaceDE/>
        <w:adjustRightInd/>
        <w:spacing w:after="200" w:line="276" w:lineRule="auto"/>
        <w:jc w:val="both"/>
        <w:rPr>
          <w:rFonts w:ascii="Arial" w:hAnsi="Arial" w:cs="Arial"/>
          <w:sz w:val="22"/>
          <w:szCs w:val="22"/>
          <w:lang w:val="en-US" w:eastAsia="de-DE"/>
        </w:rPr>
      </w:pPr>
      <w:r w:rsidRPr="002A7213">
        <w:rPr>
          <w:rFonts w:ascii="Arial" w:hAnsi="Arial" w:cs="Arial"/>
          <w:sz w:val="22"/>
          <w:szCs w:val="22"/>
          <w:lang w:val="en-US" w:eastAsia="de-DE"/>
        </w:rPr>
        <w:t>If you require any assistance with this, please contact Doris ASAP.</w:t>
      </w:r>
    </w:p>
    <w:p w:rsidR="009B70F1" w:rsidRPr="002A7213" w:rsidRDefault="009B70F1" w:rsidP="009B70F1">
      <w:pPr>
        <w:pStyle w:val="Listenabsatz"/>
        <w:rPr>
          <w:rFonts w:ascii="Arial" w:hAnsi="Arial" w:cs="Arial"/>
          <w:sz w:val="22"/>
          <w:szCs w:val="22"/>
          <w:lang w:val="en-US" w:eastAsia="de-DE"/>
        </w:rPr>
      </w:pPr>
    </w:p>
    <w:p w:rsidR="009B70F1" w:rsidRDefault="009B70F1" w:rsidP="009B70F1">
      <w:pPr>
        <w:pStyle w:val="Listenabsatz"/>
        <w:numPr>
          <w:ilvl w:val="0"/>
          <w:numId w:val="2"/>
        </w:numPr>
        <w:autoSpaceDE/>
        <w:adjustRightInd/>
        <w:spacing w:after="200" w:line="276" w:lineRule="auto"/>
        <w:jc w:val="both"/>
        <w:rPr>
          <w:rFonts w:ascii="Arial" w:hAnsi="Arial" w:cs="Arial"/>
          <w:sz w:val="22"/>
          <w:szCs w:val="22"/>
          <w:lang w:val="en-US" w:eastAsia="de-DE"/>
        </w:rPr>
      </w:pPr>
      <w:r w:rsidRPr="002A7213">
        <w:rPr>
          <w:rFonts w:ascii="Arial" w:hAnsi="Arial" w:cs="Arial"/>
          <w:sz w:val="22"/>
          <w:szCs w:val="22"/>
          <w:lang w:val="en-US" w:eastAsia="de-DE"/>
        </w:rPr>
        <w:t xml:space="preserve">Send to Doris to have her insert a signature on behalf of ISSF. She will then send you a PDF version of the letter to </w:t>
      </w:r>
      <w:proofErr w:type="gramStart"/>
      <w:r w:rsidRPr="002A7213">
        <w:rPr>
          <w:rFonts w:ascii="Arial" w:hAnsi="Arial" w:cs="Arial"/>
          <w:sz w:val="22"/>
          <w:szCs w:val="22"/>
          <w:lang w:val="en-US" w:eastAsia="de-DE"/>
        </w:rPr>
        <w:t>be sent</w:t>
      </w:r>
      <w:proofErr w:type="gramEnd"/>
      <w:r w:rsidRPr="002A7213">
        <w:rPr>
          <w:rFonts w:ascii="Arial" w:hAnsi="Arial" w:cs="Arial"/>
          <w:sz w:val="22"/>
          <w:szCs w:val="22"/>
          <w:lang w:val="en-US" w:eastAsia="de-DE"/>
        </w:rPr>
        <w:t xml:space="preserve"> to the NADO or sample collection agency.   </w:t>
      </w:r>
    </w:p>
    <w:p w:rsidR="009B70F1" w:rsidRDefault="009B70F1" w:rsidP="009B70F1">
      <w:pPr>
        <w:pStyle w:val="Listenabsatz"/>
        <w:autoSpaceDE/>
        <w:adjustRightInd/>
        <w:spacing w:after="200" w:line="276" w:lineRule="auto"/>
        <w:jc w:val="both"/>
        <w:rPr>
          <w:rFonts w:ascii="Arial" w:hAnsi="Arial" w:cs="Arial"/>
          <w:sz w:val="22"/>
          <w:szCs w:val="22"/>
          <w:lang w:val="en-US" w:eastAsia="de-DE"/>
        </w:rPr>
      </w:pPr>
    </w:p>
    <w:p w:rsidR="009B70F1" w:rsidRPr="002A7213" w:rsidRDefault="009B70F1" w:rsidP="009B70F1">
      <w:pPr>
        <w:pStyle w:val="Listenabsatz"/>
        <w:numPr>
          <w:ilvl w:val="0"/>
          <w:numId w:val="2"/>
        </w:numPr>
        <w:autoSpaceDE/>
        <w:adjustRightInd/>
        <w:spacing w:after="200" w:line="276" w:lineRule="auto"/>
        <w:jc w:val="both"/>
        <w:rPr>
          <w:rFonts w:ascii="Arial" w:hAnsi="Arial" w:cs="Arial"/>
          <w:sz w:val="22"/>
          <w:szCs w:val="22"/>
          <w:lang w:val="en-US" w:eastAsia="de-DE"/>
        </w:rPr>
      </w:pPr>
      <w:r w:rsidRPr="002A7213">
        <w:rPr>
          <w:rFonts w:ascii="Arial" w:hAnsi="Arial" w:cs="Arial"/>
          <w:sz w:val="22"/>
          <w:szCs w:val="22"/>
          <w:lang w:val="en-US" w:eastAsia="de-DE"/>
        </w:rPr>
        <w:t xml:space="preserve">Once the letter is ready and saved in PDF, please email the letter to the Sample Collection Agency / Lead DCO. They will have to sign and return a copy to Doris.  </w:t>
      </w:r>
    </w:p>
    <w:p w:rsidR="009B70F1" w:rsidRPr="00D06DC7" w:rsidRDefault="009B70F1" w:rsidP="009B70F1">
      <w:pPr>
        <w:pStyle w:val="Listenabsatz"/>
        <w:jc w:val="both"/>
        <w:rPr>
          <w:rFonts w:ascii="Arial" w:hAnsi="Arial" w:cs="Arial"/>
          <w:sz w:val="22"/>
          <w:szCs w:val="22"/>
          <w:lang w:val="en-US" w:eastAsia="de-DE"/>
        </w:rPr>
      </w:pPr>
    </w:p>
    <w:p w:rsidR="009B70F1" w:rsidRPr="002A7213" w:rsidRDefault="009B70F1" w:rsidP="009B70F1">
      <w:pPr>
        <w:pStyle w:val="Listenabsatz"/>
        <w:numPr>
          <w:ilvl w:val="0"/>
          <w:numId w:val="3"/>
        </w:numPr>
        <w:autoSpaceDE/>
        <w:adjustRightInd/>
        <w:spacing w:after="200" w:line="276" w:lineRule="auto"/>
        <w:jc w:val="both"/>
        <w:rPr>
          <w:rFonts w:ascii="Arial" w:hAnsi="Arial" w:cs="Arial"/>
          <w:sz w:val="22"/>
          <w:szCs w:val="22"/>
          <w:lang w:val="en-US" w:eastAsia="de-DE"/>
        </w:rPr>
      </w:pPr>
      <w:r w:rsidRPr="00D06DC7">
        <w:rPr>
          <w:rFonts w:ascii="Arial" w:hAnsi="Arial" w:cs="Arial"/>
          <w:sz w:val="22"/>
          <w:szCs w:val="22"/>
          <w:lang w:val="en-US" w:eastAsia="de-DE"/>
        </w:rPr>
        <w:t>You must copy Doris on this email correspondence so that she may have a copy of the letter on file</w:t>
      </w:r>
      <w:r>
        <w:rPr>
          <w:rFonts w:ascii="Arial" w:hAnsi="Arial" w:cs="Arial"/>
          <w:sz w:val="22"/>
          <w:szCs w:val="22"/>
          <w:lang w:val="en-US" w:eastAsia="de-DE"/>
        </w:rPr>
        <w:t xml:space="preserve"> and so that they may simply respond to all with the signed Letter. In case they do not send it back to her, she will contact them directly prior to the Competition</w:t>
      </w:r>
      <w:r w:rsidRPr="00D06DC7">
        <w:rPr>
          <w:rFonts w:ascii="Arial" w:hAnsi="Arial" w:cs="Arial"/>
          <w:sz w:val="22"/>
          <w:szCs w:val="22"/>
          <w:lang w:val="en-US" w:eastAsia="de-DE"/>
        </w:rPr>
        <w:t>.</w:t>
      </w:r>
      <w:r>
        <w:rPr>
          <w:rFonts w:ascii="Arial" w:hAnsi="Arial" w:cs="Arial"/>
          <w:sz w:val="22"/>
          <w:szCs w:val="22"/>
          <w:lang w:val="en-US" w:eastAsia="de-DE"/>
        </w:rPr>
        <w:t xml:space="preserve"> </w:t>
      </w:r>
      <w:r w:rsidRPr="002A7213">
        <w:rPr>
          <w:rFonts w:ascii="Arial" w:hAnsi="Arial" w:cs="Arial"/>
          <w:sz w:val="22"/>
          <w:szCs w:val="22"/>
          <w:lang w:val="en-US" w:eastAsia="de-DE"/>
        </w:rPr>
        <w:t xml:space="preserve">If you have any questions, please contact Doris ASAP </w:t>
      </w:r>
    </w:p>
    <w:p w:rsidR="009B70F1" w:rsidRPr="002A7213" w:rsidRDefault="009B70F1" w:rsidP="009B70F1">
      <w:pPr>
        <w:pStyle w:val="Beschriftung"/>
        <w:framePr w:w="0" w:hRule="auto" w:hSpace="0" w:wrap="auto" w:vAnchor="margin" w:hAnchor="text" w:xAlign="left" w:yAlign="inline"/>
        <w:jc w:val="both"/>
        <w:rPr>
          <w:rFonts w:ascii="Arial" w:hAnsi="Arial" w:cs="Arial"/>
          <w:b/>
          <w:sz w:val="22"/>
          <w:szCs w:val="22"/>
          <w:u w:val="single"/>
        </w:rPr>
      </w:pPr>
      <w:bookmarkStart w:id="2" w:name="_Hlk492541978"/>
      <w:bookmarkEnd w:id="2"/>
    </w:p>
    <w:p w:rsidR="009B70F1" w:rsidRPr="002A7213" w:rsidRDefault="009B70F1" w:rsidP="009B70F1">
      <w:pPr>
        <w:pStyle w:val="xmsonormal"/>
        <w:spacing w:line="280" w:lineRule="atLeast"/>
        <w:jc w:val="both"/>
        <w:rPr>
          <w:rFonts w:ascii="Arial" w:hAnsi="Arial" w:cs="Arial"/>
          <w:color w:val="000000"/>
          <w:sz w:val="22"/>
          <w:szCs w:val="22"/>
          <w:u w:val="single"/>
          <w:lang w:val="en-US"/>
        </w:rPr>
      </w:pPr>
      <w:r w:rsidRPr="002A7213">
        <w:rPr>
          <w:rFonts w:ascii="Arial" w:hAnsi="Arial" w:cs="Arial"/>
          <w:color w:val="000000"/>
          <w:sz w:val="22"/>
          <w:szCs w:val="22"/>
          <w:u w:val="single"/>
          <w:lang w:val="en-US"/>
        </w:rPr>
        <w:t>If you prefer that Doris prepare and send you the Letter of Understanding</w:t>
      </w:r>
    </w:p>
    <w:p w:rsidR="009B70F1" w:rsidRDefault="009B70F1" w:rsidP="009B70F1">
      <w:pPr>
        <w:pStyle w:val="xmsonormal"/>
        <w:spacing w:line="280" w:lineRule="atLeast"/>
        <w:jc w:val="both"/>
        <w:rPr>
          <w:rFonts w:ascii="Arial" w:hAnsi="Arial" w:cs="Arial"/>
          <w:color w:val="000000"/>
          <w:sz w:val="22"/>
          <w:szCs w:val="22"/>
          <w:lang w:val="en-US"/>
        </w:rPr>
      </w:pPr>
    </w:p>
    <w:p w:rsidR="009B70F1" w:rsidRPr="00D06DC7" w:rsidRDefault="009B70F1" w:rsidP="009B70F1">
      <w:pPr>
        <w:pStyle w:val="xmsonormal"/>
        <w:numPr>
          <w:ilvl w:val="0"/>
          <w:numId w:val="4"/>
        </w:numPr>
        <w:spacing w:after="200" w:line="280" w:lineRule="atLeast"/>
        <w:jc w:val="both"/>
        <w:rPr>
          <w:rFonts w:ascii="Arial" w:hAnsi="Arial" w:cs="Arial"/>
          <w:color w:val="000000"/>
          <w:sz w:val="22"/>
          <w:szCs w:val="22"/>
          <w:lang w:val="en-US"/>
        </w:rPr>
      </w:pPr>
      <w:r>
        <w:rPr>
          <w:rFonts w:ascii="Arial" w:hAnsi="Arial" w:cs="Arial"/>
          <w:color w:val="000000"/>
          <w:sz w:val="22"/>
          <w:szCs w:val="22"/>
          <w:lang w:val="en-US"/>
        </w:rPr>
        <w:t xml:space="preserve">Once you forward Doris the Sample Collection Agency’s answers to the initial letter you will have sent them (Appendix 1A), she will prepare the Letter of </w:t>
      </w:r>
      <w:proofErr w:type="gramStart"/>
      <w:r>
        <w:rPr>
          <w:rFonts w:ascii="Arial" w:hAnsi="Arial" w:cs="Arial"/>
          <w:color w:val="000000"/>
          <w:sz w:val="22"/>
          <w:szCs w:val="22"/>
          <w:lang w:val="en-US"/>
        </w:rPr>
        <w:t>Understanding  and</w:t>
      </w:r>
      <w:proofErr w:type="gramEnd"/>
      <w:r>
        <w:rPr>
          <w:rFonts w:ascii="Arial" w:hAnsi="Arial" w:cs="Arial"/>
          <w:color w:val="000000"/>
          <w:sz w:val="22"/>
          <w:szCs w:val="22"/>
          <w:lang w:val="en-US"/>
        </w:rPr>
        <w:t xml:space="preserve"> have it signed. (Appendix 1B)</w:t>
      </w:r>
    </w:p>
    <w:p w:rsidR="009B70F1" w:rsidRPr="00E70965" w:rsidRDefault="009B70F1" w:rsidP="009B70F1">
      <w:pPr>
        <w:pStyle w:val="xmsolistparagraph"/>
        <w:numPr>
          <w:ilvl w:val="0"/>
          <w:numId w:val="4"/>
        </w:numPr>
        <w:shd w:val="clear" w:color="auto" w:fill="FFFFFF" w:themeFill="background1"/>
        <w:spacing w:after="200" w:line="280" w:lineRule="atLeast"/>
        <w:jc w:val="both"/>
        <w:rPr>
          <w:rFonts w:ascii="Arial" w:hAnsi="Arial" w:cs="Arial"/>
          <w:color w:val="000000"/>
          <w:sz w:val="22"/>
          <w:szCs w:val="22"/>
          <w:lang w:val="en-US"/>
        </w:rPr>
      </w:pPr>
      <w:r w:rsidRPr="00E70965">
        <w:rPr>
          <w:rFonts w:ascii="Arial" w:hAnsi="Arial" w:cs="Arial"/>
          <w:color w:val="000000"/>
          <w:sz w:val="22"/>
          <w:szCs w:val="22"/>
          <w:lang w:val="en-US"/>
        </w:rPr>
        <w:t>She will then Letter of Understanding to you along with your testing instructions in the week or so before your Competition.</w:t>
      </w:r>
    </w:p>
    <w:p w:rsidR="009B70F1" w:rsidRPr="00E70965" w:rsidRDefault="009B70F1" w:rsidP="009B70F1">
      <w:pPr>
        <w:pStyle w:val="xmsolistparagraph"/>
        <w:numPr>
          <w:ilvl w:val="0"/>
          <w:numId w:val="4"/>
        </w:numPr>
        <w:shd w:val="clear" w:color="auto" w:fill="FFFFFF" w:themeFill="background1"/>
        <w:spacing w:after="200" w:line="280" w:lineRule="atLeast"/>
        <w:jc w:val="both"/>
        <w:rPr>
          <w:rFonts w:ascii="Arial" w:hAnsi="Arial" w:cs="Arial"/>
          <w:color w:val="000000"/>
          <w:sz w:val="22"/>
          <w:szCs w:val="22"/>
          <w:lang w:val="en-US"/>
        </w:rPr>
      </w:pPr>
      <w:r w:rsidRPr="00E70965">
        <w:rPr>
          <w:rFonts w:ascii="Arial" w:hAnsi="Arial" w:cs="Arial"/>
          <w:color w:val="000000"/>
          <w:sz w:val="22"/>
          <w:szCs w:val="22"/>
          <w:lang w:val="en-US"/>
        </w:rPr>
        <w:t>Then you will send a copy of the Letter of Unders</w:t>
      </w:r>
      <w:r>
        <w:rPr>
          <w:rFonts w:ascii="Arial" w:hAnsi="Arial" w:cs="Arial"/>
          <w:color w:val="000000"/>
          <w:sz w:val="22"/>
          <w:szCs w:val="22"/>
          <w:lang w:val="en-US"/>
        </w:rPr>
        <w:t>t</w:t>
      </w:r>
      <w:r w:rsidRPr="00E70965">
        <w:rPr>
          <w:rFonts w:ascii="Arial" w:hAnsi="Arial" w:cs="Arial"/>
          <w:color w:val="000000"/>
          <w:sz w:val="22"/>
          <w:szCs w:val="22"/>
          <w:lang w:val="en-US"/>
        </w:rPr>
        <w:t>anding by email to the Lead DCO so that they can send back a signed copy to Doris prior to the first day of testing at the Competition.</w:t>
      </w:r>
    </w:p>
    <w:p w:rsidR="009B70F1" w:rsidRDefault="009B70F1" w:rsidP="009B70F1">
      <w:pPr>
        <w:autoSpaceDE/>
        <w:autoSpaceDN/>
        <w:adjustRightInd/>
        <w:spacing w:after="200" w:line="276" w:lineRule="auto"/>
        <w:ind w:left="360"/>
        <w:rPr>
          <w:rFonts w:ascii="Arial" w:hAnsi="Arial" w:cs="Arial"/>
          <w:b/>
          <w:i/>
          <w:color w:val="auto"/>
          <w:sz w:val="22"/>
          <w:szCs w:val="22"/>
          <w:lang w:val="en-US"/>
        </w:rPr>
      </w:pPr>
    </w:p>
    <w:p w:rsidR="009B70F1" w:rsidRDefault="009B70F1" w:rsidP="009B70F1">
      <w:pPr>
        <w:autoSpaceDE/>
        <w:autoSpaceDN/>
        <w:adjustRightInd/>
        <w:spacing w:after="200" w:line="276" w:lineRule="auto"/>
        <w:ind w:left="360"/>
        <w:rPr>
          <w:rFonts w:ascii="Arial" w:hAnsi="Arial" w:cs="Arial"/>
          <w:b/>
          <w:i/>
          <w:color w:val="auto"/>
          <w:sz w:val="22"/>
          <w:szCs w:val="22"/>
          <w:lang w:val="en-US"/>
        </w:rPr>
      </w:pPr>
      <w:r>
        <w:rPr>
          <w:noProof/>
          <w:lang w:val="de-DE" w:eastAsia="de-DE"/>
        </w:rPr>
        <w:lastRenderedPageBreak/>
        <w:drawing>
          <wp:anchor distT="0" distB="0" distL="114300" distR="114300" simplePos="0" relativeHeight="251659264" behindDoc="1" locked="0" layoutInCell="0" allowOverlap="0" wp14:anchorId="29C423D9" wp14:editId="64A0002A">
            <wp:simplePos x="0" y="0"/>
            <wp:positionH relativeFrom="margin">
              <wp:posOffset>-381635</wp:posOffset>
            </wp:positionH>
            <wp:positionV relativeFrom="margin">
              <wp:posOffset>-523875</wp:posOffset>
            </wp:positionV>
            <wp:extent cx="647700"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F-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831215"/>
                    </a:xfrm>
                    <a:prstGeom prst="rect">
                      <a:avLst/>
                    </a:prstGeom>
                  </pic:spPr>
                </pic:pic>
              </a:graphicData>
            </a:graphic>
            <wp14:sizeRelH relativeFrom="page">
              <wp14:pctWidth>0</wp14:pctWidth>
            </wp14:sizeRelH>
            <wp14:sizeRelV relativeFrom="page">
              <wp14:pctHeight>0</wp14:pctHeight>
            </wp14:sizeRelV>
          </wp:anchor>
        </w:drawing>
      </w:r>
      <w:bookmarkStart w:id="3" w:name="_Hlk56151790"/>
    </w:p>
    <w:p w:rsidR="009B70F1" w:rsidRDefault="009B70F1" w:rsidP="009B70F1">
      <w:pPr>
        <w:autoSpaceDE/>
        <w:autoSpaceDN/>
        <w:adjustRightInd/>
        <w:spacing w:after="200" w:line="276" w:lineRule="auto"/>
        <w:ind w:left="360"/>
        <w:jc w:val="center"/>
        <w:rPr>
          <w:rFonts w:ascii="Arial" w:hAnsi="Arial" w:cs="Arial"/>
          <w:b/>
          <w:i/>
          <w:color w:val="auto"/>
          <w:sz w:val="22"/>
          <w:szCs w:val="22"/>
          <w:lang w:val="en-US"/>
        </w:rPr>
      </w:pPr>
      <w:r>
        <w:rPr>
          <w:rFonts w:ascii="Arial" w:hAnsi="Arial" w:cs="Arial"/>
          <w:b/>
          <w:i/>
          <w:color w:val="auto"/>
          <w:sz w:val="22"/>
          <w:szCs w:val="22"/>
          <w:lang w:val="en-US"/>
        </w:rPr>
        <w:t>LETTER OF UNDERSTANDING</w:t>
      </w:r>
    </w:p>
    <w:p w:rsidR="009B70F1" w:rsidRPr="001449CA" w:rsidRDefault="009B70F1" w:rsidP="009B70F1">
      <w:pPr>
        <w:autoSpaceDE/>
        <w:autoSpaceDN/>
        <w:adjustRightInd/>
        <w:spacing w:after="200" w:line="276" w:lineRule="auto"/>
        <w:jc w:val="center"/>
        <w:rPr>
          <w:rFonts w:ascii="Arial" w:hAnsi="Arial" w:cs="Arial"/>
          <w:b/>
          <w:i/>
          <w:color w:val="auto"/>
          <w:sz w:val="22"/>
          <w:szCs w:val="22"/>
          <w:lang w:val="en-US"/>
        </w:rPr>
      </w:pPr>
      <w:r>
        <w:rPr>
          <w:rFonts w:ascii="Arial" w:hAnsi="Arial" w:cs="Arial"/>
          <w:b/>
          <w:i/>
          <w:color w:val="auto"/>
          <w:sz w:val="22"/>
          <w:szCs w:val="22"/>
          <w:lang w:val="en-US"/>
        </w:rPr>
        <w:t xml:space="preserve">Delegation of Testing Authority </w:t>
      </w:r>
      <w:bookmarkStart w:id="4" w:name="_GoBack"/>
      <w:bookmarkEnd w:id="4"/>
      <w:r>
        <w:rPr>
          <w:rFonts w:ascii="Arial" w:hAnsi="Arial" w:cs="Arial"/>
          <w:b/>
          <w:i/>
          <w:color w:val="auto"/>
          <w:sz w:val="22"/>
          <w:szCs w:val="22"/>
          <w:lang w:val="en-US"/>
        </w:rPr>
        <w:t xml:space="preserve">from </w:t>
      </w:r>
      <w:r w:rsidRPr="001449CA">
        <w:rPr>
          <w:rFonts w:ascii="Arial" w:hAnsi="Arial" w:cs="Arial"/>
          <w:b/>
          <w:i/>
          <w:color w:val="auto"/>
          <w:sz w:val="22"/>
          <w:szCs w:val="22"/>
          <w:lang w:val="en-US"/>
        </w:rPr>
        <w:t>the I</w:t>
      </w:r>
      <w:r>
        <w:rPr>
          <w:rFonts w:ascii="Arial" w:hAnsi="Arial" w:cs="Arial"/>
          <w:b/>
          <w:i/>
          <w:color w:val="auto"/>
          <w:sz w:val="22"/>
          <w:szCs w:val="22"/>
          <w:lang w:val="en-US"/>
        </w:rPr>
        <w:t xml:space="preserve">nternational </w:t>
      </w:r>
      <w:r w:rsidRPr="001449CA">
        <w:rPr>
          <w:rFonts w:ascii="Arial" w:hAnsi="Arial" w:cs="Arial"/>
          <w:b/>
          <w:i/>
          <w:color w:val="auto"/>
          <w:sz w:val="22"/>
          <w:szCs w:val="22"/>
          <w:lang w:val="en-US"/>
        </w:rPr>
        <w:t>S</w:t>
      </w:r>
      <w:r>
        <w:rPr>
          <w:rFonts w:ascii="Arial" w:hAnsi="Arial" w:cs="Arial"/>
          <w:b/>
          <w:i/>
          <w:color w:val="auto"/>
          <w:sz w:val="22"/>
          <w:szCs w:val="22"/>
          <w:lang w:val="en-US"/>
        </w:rPr>
        <w:t xml:space="preserve">hooting </w:t>
      </w:r>
      <w:r w:rsidRPr="001449CA">
        <w:rPr>
          <w:rFonts w:ascii="Arial" w:hAnsi="Arial" w:cs="Arial"/>
          <w:b/>
          <w:i/>
          <w:color w:val="auto"/>
          <w:sz w:val="22"/>
          <w:szCs w:val="22"/>
          <w:lang w:val="en-US"/>
        </w:rPr>
        <w:t>S</w:t>
      </w:r>
      <w:r>
        <w:rPr>
          <w:rFonts w:ascii="Arial" w:hAnsi="Arial" w:cs="Arial"/>
          <w:b/>
          <w:i/>
          <w:color w:val="auto"/>
          <w:sz w:val="22"/>
          <w:szCs w:val="22"/>
          <w:lang w:val="en-US"/>
        </w:rPr>
        <w:t xml:space="preserve">port </w:t>
      </w:r>
      <w:r w:rsidRPr="001449CA">
        <w:rPr>
          <w:rFonts w:ascii="Arial" w:hAnsi="Arial" w:cs="Arial"/>
          <w:b/>
          <w:i/>
          <w:color w:val="auto"/>
          <w:sz w:val="22"/>
          <w:szCs w:val="22"/>
          <w:lang w:val="en-US"/>
        </w:rPr>
        <w:t>F</w:t>
      </w:r>
      <w:r>
        <w:rPr>
          <w:rFonts w:ascii="Arial" w:hAnsi="Arial" w:cs="Arial"/>
          <w:b/>
          <w:i/>
          <w:color w:val="auto"/>
          <w:sz w:val="22"/>
          <w:szCs w:val="22"/>
          <w:lang w:val="en-US"/>
        </w:rPr>
        <w:t>ederation</w:t>
      </w:r>
    </w:p>
    <w:p w:rsidR="009B70F1" w:rsidRPr="001449CA" w:rsidRDefault="009B70F1" w:rsidP="009B70F1">
      <w:pPr>
        <w:autoSpaceDE/>
        <w:autoSpaceDN/>
        <w:adjustRightInd/>
        <w:spacing w:after="200" w:line="276" w:lineRule="auto"/>
        <w:jc w:val="both"/>
        <w:rPr>
          <w:rFonts w:ascii="Arial" w:hAnsi="Arial" w:cs="Arial"/>
          <w:color w:val="auto"/>
          <w:sz w:val="22"/>
          <w:szCs w:val="22"/>
          <w:lang w:val="en-US"/>
        </w:rPr>
      </w:pPr>
      <w:proofErr w:type="gramStart"/>
      <w:r w:rsidRPr="001449CA">
        <w:rPr>
          <w:rFonts w:ascii="Arial" w:hAnsi="Arial" w:cs="Arial"/>
          <w:color w:val="auto"/>
          <w:sz w:val="22"/>
          <w:szCs w:val="22"/>
          <w:lang w:val="en-US"/>
        </w:rPr>
        <w:t xml:space="preserve">Please be advised that in accordance with </w:t>
      </w:r>
      <w:r>
        <w:rPr>
          <w:rFonts w:ascii="Arial" w:hAnsi="Arial" w:cs="Arial"/>
          <w:color w:val="auto"/>
          <w:sz w:val="22"/>
          <w:szCs w:val="22"/>
          <w:lang w:val="en-US"/>
        </w:rPr>
        <w:t>A</w:t>
      </w:r>
      <w:r w:rsidRPr="001449CA">
        <w:rPr>
          <w:rFonts w:ascii="Arial" w:hAnsi="Arial" w:cs="Arial"/>
          <w:color w:val="auto"/>
          <w:sz w:val="22"/>
          <w:szCs w:val="22"/>
          <w:lang w:val="en-US"/>
        </w:rPr>
        <w:t>rticle 5 of the I</w:t>
      </w:r>
      <w:r>
        <w:rPr>
          <w:rFonts w:ascii="Arial" w:hAnsi="Arial" w:cs="Arial"/>
          <w:color w:val="auto"/>
          <w:sz w:val="22"/>
          <w:szCs w:val="22"/>
          <w:lang w:val="en-US"/>
        </w:rPr>
        <w:t>SSF</w:t>
      </w:r>
      <w:r w:rsidRPr="001449CA">
        <w:rPr>
          <w:rFonts w:ascii="Arial" w:hAnsi="Arial" w:cs="Arial"/>
          <w:color w:val="auto"/>
          <w:sz w:val="22"/>
          <w:szCs w:val="22"/>
          <w:lang w:val="en-US"/>
        </w:rPr>
        <w:t xml:space="preserve"> Anti-Doping Rules, and as per International Standard for Testing and Investigations (ISTI) Article 5.3.3, as the Testing Authority for this</w:t>
      </w:r>
      <w:r>
        <w:rPr>
          <w:rFonts w:ascii="Arial" w:hAnsi="Arial" w:cs="Arial"/>
          <w:color w:val="auto"/>
          <w:sz w:val="22"/>
          <w:szCs w:val="22"/>
          <w:lang w:val="en-US"/>
        </w:rPr>
        <w:t xml:space="preserve"> ISSF</w:t>
      </w:r>
      <w:r w:rsidRPr="001449CA">
        <w:rPr>
          <w:rFonts w:ascii="Arial" w:hAnsi="Arial" w:cs="Arial"/>
          <w:color w:val="auto"/>
          <w:sz w:val="22"/>
          <w:szCs w:val="22"/>
          <w:lang w:val="en-US"/>
        </w:rPr>
        <w:t xml:space="preserve"> (</w:t>
      </w:r>
      <w:r w:rsidRPr="001449CA">
        <w:rPr>
          <w:rFonts w:ascii="Arial" w:hAnsi="Arial" w:cs="Arial"/>
          <w:color w:val="auto"/>
          <w:sz w:val="22"/>
          <w:szCs w:val="22"/>
          <w:highlight w:val="yellow"/>
          <w:lang w:val="en-US"/>
        </w:rPr>
        <w:t xml:space="preserve">INSERT NAME OF </w:t>
      </w:r>
      <w:r>
        <w:rPr>
          <w:rFonts w:ascii="Arial" w:hAnsi="Arial" w:cs="Arial"/>
          <w:color w:val="auto"/>
          <w:sz w:val="22"/>
          <w:szCs w:val="22"/>
          <w:lang w:val="en-US"/>
        </w:rPr>
        <w:t>COMPETITION</w:t>
      </w:r>
      <w:r w:rsidRPr="001449CA">
        <w:rPr>
          <w:rFonts w:ascii="Arial" w:hAnsi="Arial" w:cs="Arial"/>
          <w:color w:val="auto"/>
          <w:sz w:val="22"/>
          <w:szCs w:val="22"/>
          <w:lang w:val="en-US"/>
        </w:rPr>
        <w:t xml:space="preserve">), ISSF hereby </w:t>
      </w:r>
      <w:r>
        <w:rPr>
          <w:rFonts w:ascii="Arial" w:hAnsi="Arial" w:cs="Arial"/>
          <w:color w:val="auto"/>
          <w:sz w:val="22"/>
          <w:szCs w:val="22"/>
          <w:lang w:val="en-US"/>
        </w:rPr>
        <w:t xml:space="preserve">delegates and </w:t>
      </w:r>
      <w:r w:rsidRPr="001449CA">
        <w:rPr>
          <w:rFonts w:ascii="Arial" w:hAnsi="Arial" w:cs="Arial"/>
          <w:color w:val="auto"/>
          <w:sz w:val="22"/>
          <w:szCs w:val="22"/>
          <w:lang w:val="en-US"/>
        </w:rPr>
        <w:t xml:space="preserve">authorizes </w:t>
      </w:r>
      <w:bookmarkStart w:id="5" w:name="_Hlk498437218"/>
      <w:r w:rsidRPr="001449CA">
        <w:rPr>
          <w:rFonts w:ascii="Arial" w:hAnsi="Arial" w:cs="Arial"/>
          <w:color w:val="auto"/>
          <w:sz w:val="22"/>
          <w:szCs w:val="22"/>
          <w:lang w:val="en-US"/>
        </w:rPr>
        <w:t>(</w:t>
      </w:r>
      <w:r w:rsidRPr="001449CA">
        <w:rPr>
          <w:rFonts w:ascii="Arial" w:hAnsi="Arial" w:cs="Arial"/>
          <w:color w:val="auto"/>
          <w:sz w:val="22"/>
          <w:szCs w:val="22"/>
          <w:highlight w:val="yellow"/>
          <w:lang w:val="en-US"/>
        </w:rPr>
        <w:t>INSERT NAME OF SAMPLE COLLECTION AGENCY</w:t>
      </w:r>
      <w:r w:rsidRPr="00A75268">
        <w:rPr>
          <w:rFonts w:ascii="Arial" w:hAnsi="Arial" w:cs="Arial"/>
          <w:color w:val="auto"/>
          <w:sz w:val="22"/>
          <w:szCs w:val="22"/>
          <w:highlight w:val="yellow"/>
          <w:lang w:val="en-US"/>
        </w:rPr>
        <w:t>/NADO)</w:t>
      </w:r>
      <w:r w:rsidRPr="001449CA">
        <w:rPr>
          <w:rFonts w:ascii="Arial" w:hAnsi="Arial" w:cs="Arial"/>
          <w:color w:val="auto"/>
          <w:sz w:val="22"/>
          <w:szCs w:val="22"/>
          <w:lang w:val="en-US"/>
        </w:rPr>
        <w:t xml:space="preserve"> </w:t>
      </w:r>
      <w:bookmarkEnd w:id="5"/>
      <w:r w:rsidRPr="001449CA">
        <w:rPr>
          <w:rFonts w:ascii="Arial" w:hAnsi="Arial" w:cs="Arial"/>
          <w:color w:val="auto"/>
          <w:sz w:val="22"/>
          <w:szCs w:val="22"/>
          <w:lang w:val="en-US"/>
        </w:rPr>
        <w:t>and its Sample Collection Personnel to conduct testing on behalf</w:t>
      </w:r>
      <w:r>
        <w:rPr>
          <w:rFonts w:ascii="Arial" w:hAnsi="Arial" w:cs="Arial"/>
          <w:color w:val="auto"/>
          <w:sz w:val="22"/>
          <w:szCs w:val="22"/>
          <w:lang w:val="en-US"/>
        </w:rPr>
        <w:t xml:space="preserve"> of the ISSF</w:t>
      </w:r>
      <w:r w:rsidRPr="001449CA">
        <w:rPr>
          <w:rFonts w:ascii="Arial" w:hAnsi="Arial" w:cs="Arial"/>
          <w:color w:val="auto"/>
          <w:sz w:val="22"/>
          <w:szCs w:val="22"/>
          <w:lang w:val="en-US"/>
        </w:rPr>
        <w:t xml:space="preserve"> during </w:t>
      </w:r>
      <w:r>
        <w:rPr>
          <w:rFonts w:ascii="Arial" w:hAnsi="Arial" w:cs="Arial"/>
          <w:color w:val="auto"/>
          <w:sz w:val="22"/>
          <w:szCs w:val="22"/>
          <w:lang w:val="en-US"/>
        </w:rPr>
        <w:t>(NAME OF COMPETITION)</w:t>
      </w:r>
      <w:r w:rsidRPr="001449CA">
        <w:rPr>
          <w:rFonts w:ascii="Arial" w:hAnsi="Arial" w:cs="Arial"/>
          <w:color w:val="auto"/>
          <w:sz w:val="22"/>
          <w:szCs w:val="22"/>
          <w:lang w:val="en-US"/>
        </w:rPr>
        <w:t xml:space="preserve"> from </w:t>
      </w:r>
      <w:r w:rsidRPr="001449CA">
        <w:rPr>
          <w:rFonts w:ascii="Arial" w:hAnsi="Arial" w:cs="Arial"/>
          <w:color w:val="auto"/>
          <w:sz w:val="22"/>
          <w:szCs w:val="22"/>
          <w:highlight w:val="yellow"/>
          <w:lang w:val="en-US"/>
        </w:rPr>
        <w:t>(INSERT EXACT DATES OF CHAMPONSHIPS)</w:t>
      </w:r>
      <w:r>
        <w:rPr>
          <w:rFonts w:ascii="Arial" w:hAnsi="Arial" w:cs="Arial"/>
          <w:color w:val="auto"/>
          <w:sz w:val="22"/>
          <w:szCs w:val="22"/>
          <w:highlight w:val="yellow"/>
          <w:lang w:val="en-US"/>
        </w:rPr>
        <w:t xml:space="preserve"> </w:t>
      </w:r>
      <w:r w:rsidRPr="00A75268">
        <w:rPr>
          <w:rFonts w:ascii="Arial" w:hAnsi="Arial" w:cs="Arial"/>
          <w:color w:val="auto"/>
          <w:sz w:val="22"/>
          <w:szCs w:val="22"/>
          <w:lang w:val="en-US"/>
        </w:rPr>
        <w:t>and also possibly Out-of-Competition on request.</w:t>
      </w:r>
      <w:proofErr w:type="gramEnd"/>
    </w:p>
    <w:p w:rsidR="009B70F1" w:rsidRPr="001449CA" w:rsidRDefault="009B70F1" w:rsidP="009B70F1">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ISSF has obtained all necessary consent forms from its Athletes holding ISSF </w:t>
      </w:r>
      <w:proofErr w:type="gramStart"/>
      <w:r w:rsidRPr="001449CA">
        <w:rPr>
          <w:rFonts w:ascii="Arial" w:hAnsi="Arial" w:cs="Arial"/>
          <w:color w:val="auto"/>
          <w:sz w:val="22"/>
          <w:szCs w:val="22"/>
          <w:lang w:val="en-US"/>
        </w:rPr>
        <w:t>ID’s</w:t>
      </w:r>
      <w:proofErr w:type="gramEnd"/>
      <w:r w:rsidRPr="001449CA">
        <w:rPr>
          <w:rFonts w:ascii="Arial" w:hAnsi="Arial" w:cs="Arial"/>
          <w:color w:val="auto"/>
          <w:sz w:val="22"/>
          <w:szCs w:val="22"/>
          <w:lang w:val="en-US"/>
        </w:rPr>
        <w:t>, including parental consents for minors.</w:t>
      </w:r>
    </w:p>
    <w:p w:rsidR="009B70F1" w:rsidRPr="001449CA" w:rsidRDefault="009B70F1" w:rsidP="009B70F1">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An ISSF Technical Delegate will be on site throughout the </w:t>
      </w:r>
      <w:r>
        <w:rPr>
          <w:rFonts w:ascii="Arial" w:hAnsi="Arial" w:cs="Arial"/>
          <w:color w:val="auto"/>
          <w:sz w:val="22"/>
          <w:szCs w:val="22"/>
          <w:lang w:val="en-US"/>
        </w:rPr>
        <w:t>Competition</w:t>
      </w:r>
      <w:r w:rsidRPr="001449CA">
        <w:rPr>
          <w:rFonts w:ascii="Arial" w:hAnsi="Arial" w:cs="Arial"/>
          <w:color w:val="auto"/>
          <w:sz w:val="22"/>
          <w:szCs w:val="22"/>
          <w:lang w:val="en-US"/>
        </w:rPr>
        <w:t xml:space="preserve"> to address any issues and to ensure that the ISSF Test Distribution Plan </w:t>
      </w:r>
      <w:proofErr w:type="gramStart"/>
      <w:r w:rsidRPr="001449CA">
        <w:rPr>
          <w:rFonts w:ascii="Arial" w:hAnsi="Arial" w:cs="Arial"/>
          <w:color w:val="auto"/>
          <w:sz w:val="22"/>
          <w:szCs w:val="22"/>
          <w:lang w:val="en-US"/>
        </w:rPr>
        <w:t>is properly carried out</w:t>
      </w:r>
      <w:proofErr w:type="gramEnd"/>
      <w:r w:rsidRPr="001449CA">
        <w:rPr>
          <w:rFonts w:ascii="Arial" w:hAnsi="Arial" w:cs="Arial"/>
          <w:color w:val="auto"/>
          <w:sz w:val="22"/>
          <w:szCs w:val="22"/>
          <w:lang w:val="en-US"/>
        </w:rPr>
        <w:t>.</w:t>
      </w:r>
    </w:p>
    <w:p w:rsidR="009B70F1" w:rsidRPr="001449CA" w:rsidRDefault="009B70F1" w:rsidP="009B70F1">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The (</w:t>
      </w:r>
      <w:r w:rsidRPr="001449CA">
        <w:rPr>
          <w:rFonts w:ascii="Arial" w:hAnsi="Arial" w:cs="Arial"/>
          <w:color w:val="auto"/>
          <w:sz w:val="22"/>
          <w:szCs w:val="22"/>
          <w:highlight w:val="yellow"/>
          <w:lang w:val="en-US"/>
        </w:rPr>
        <w:t>INSERT NAME OF SAMPLE COLLECTION AGENCY</w:t>
      </w:r>
      <w:r>
        <w:rPr>
          <w:rFonts w:ascii="Arial" w:hAnsi="Arial" w:cs="Arial"/>
          <w:color w:val="auto"/>
          <w:sz w:val="22"/>
          <w:szCs w:val="22"/>
          <w:lang w:val="en-US"/>
        </w:rPr>
        <w:t>/</w:t>
      </w:r>
      <w:r w:rsidRPr="00A36160">
        <w:rPr>
          <w:rFonts w:ascii="Arial" w:hAnsi="Arial" w:cs="Arial"/>
          <w:color w:val="auto"/>
          <w:sz w:val="22"/>
          <w:szCs w:val="22"/>
          <w:highlight w:val="yellow"/>
          <w:lang w:val="en-US"/>
        </w:rPr>
        <w:t>NADO)</w:t>
      </w:r>
      <w:r w:rsidRPr="001449CA">
        <w:rPr>
          <w:rFonts w:ascii="Arial" w:hAnsi="Arial" w:cs="Arial"/>
          <w:color w:val="auto"/>
          <w:sz w:val="22"/>
          <w:szCs w:val="22"/>
          <w:lang w:val="en-US"/>
        </w:rPr>
        <w:t xml:space="preserve"> has provided the necessary confirmations to ISSF regarding its respect of all aspect</w:t>
      </w:r>
      <w:r>
        <w:rPr>
          <w:rFonts w:ascii="Arial" w:hAnsi="Arial" w:cs="Arial"/>
          <w:color w:val="auto"/>
          <w:sz w:val="22"/>
          <w:szCs w:val="22"/>
          <w:lang w:val="en-US"/>
        </w:rPr>
        <w:t>s</w:t>
      </w:r>
      <w:r w:rsidRPr="001449CA">
        <w:rPr>
          <w:rFonts w:ascii="Arial" w:hAnsi="Arial" w:cs="Arial"/>
          <w:color w:val="auto"/>
          <w:sz w:val="22"/>
          <w:szCs w:val="22"/>
          <w:lang w:val="en-US"/>
        </w:rPr>
        <w:t xml:space="preserve"> of the ISTI</w:t>
      </w:r>
      <w:r>
        <w:rPr>
          <w:rFonts w:ascii="Arial" w:hAnsi="Arial" w:cs="Arial"/>
          <w:color w:val="auto"/>
          <w:sz w:val="22"/>
          <w:szCs w:val="22"/>
          <w:lang w:val="en-US"/>
        </w:rPr>
        <w:t xml:space="preserve"> and the ISSF Anti-Doping Rules</w:t>
      </w:r>
      <w:r w:rsidRPr="001449CA">
        <w:rPr>
          <w:rFonts w:ascii="Arial" w:hAnsi="Arial" w:cs="Arial"/>
          <w:color w:val="auto"/>
          <w:sz w:val="22"/>
          <w:szCs w:val="22"/>
          <w:lang w:val="en-US"/>
        </w:rPr>
        <w:t>, including but not limited</w:t>
      </w:r>
      <w:r>
        <w:rPr>
          <w:rFonts w:ascii="Arial" w:hAnsi="Arial" w:cs="Arial"/>
          <w:color w:val="auto"/>
          <w:sz w:val="22"/>
          <w:szCs w:val="22"/>
          <w:lang w:val="en-US"/>
        </w:rPr>
        <w:t xml:space="preserve"> </w:t>
      </w:r>
      <w:proofErr w:type="gramStart"/>
      <w:r>
        <w:rPr>
          <w:rFonts w:ascii="Arial" w:hAnsi="Arial" w:cs="Arial"/>
          <w:color w:val="auto"/>
          <w:sz w:val="22"/>
          <w:szCs w:val="22"/>
          <w:lang w:val="en-US"/>
        </w:rPr>
        <w:t>to</w:t>
      </w:r>
      <w:proofErr w:type="gramEnd"/>
      <w:r>
        <w:rPr>
          <w:rFonts w:ascii="Arial" w:hAnsi="Arial" w:cs="Arial"/>
          <w:color w:val="auto"/>
          <w:sz w:val="22"/>
          <w:szCs w:val="22"/>
          <w:lang w:val="en-US"/>
        </w:rPr>
        <w:t>:</w:t>
      </w:r>
      <w:r w:rsidRPr="001449CA">
        <w:rPr>
          <w:rFonts w:ascii="Arial" w:hAnsi="Arial" w:cs="Arial"/>
          <w:color w:val="auto"/>
          <w:sz w:val="22"/>
          <w:szCs w:val="22"/>
          <w:lang w:val="en-US"/>
        </w:rPr>
        <w:t xml:space="preserve"> </w:t>
      </w:r>
    </w:p>
    <w:p w:rsidR="009B70F1" w:rsidRPr="001449CA" w:rsidRDefault="009B70F1" w:rsidP="009B70F1">
      <w:pPr>
        <w:pStyle w:val="Listenabsatz"/>
        <w:numPr>
          <w:ilvl w:val="3"/>
          <w:numId w:val="1"/>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Use of certified DCO’s</w:t>
      </w:r>
    </w:p>
    <w:p w:rsidR="009B70F1" w:rsidRPr="001449CA" w:rsidRDefault="009B70F1" w:rsidP="009B70F1">
      <w:pPr>
        <w:pStyle w:val="Listenabsatz"/>
        <w:numPr>
          <w:ilvl w:val="3"/>
          <w:numId w:val="1"/>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Full </w:t>
      </w:r>
      <w:r>
        <w:rPr>
          <w:rFonts w:ascii="Arial" w:hAnsi="Arial" w:cs="Arial"/>
          <w:color w:val="auto"/>
          <w:sz w:val="22"/>
          <w:szCs w:val="22"/>
          <w:lang w:val="en-US"/>
        </w:rPr>
        <w:t xml:space="preserve">compliance with </w:t>
      </w:r>
      <w:r w:rsidRPr="001449CA">
        <w:rPr>
          <w:rFonts w:ascii="Arial" w:hAnsi="Arial" w:cs="Arial"/>
          <w:color w:val="auto"/>
          <w:sz w:val="22"/>
          <w:szCs w:val="22"/>
          <w:lang w:val="en-US"/>
        </w:rPr>
        <w:t>ISTI protocols</w:t>
      </w:r>
      <w:r>
        <w:rPr>
          <w:rFonts w:ascii="Arial" w:hAnsi="Arial" w:cs="Arial"/>
          <w:color w:val="auto"/>
          <w:sz w:val="22"/>
          <w:szCs w:val="22"/>
          <w:lang w:val="en-US"/>
        </w:rPr>
        <w:t xml:space="preserve"> for In-Competition and Out-of-Competition testing</w:t>
      </w:r>
    </w:p>
    <w:p w:rsidR="009B70F1" w:rsidRPr="001449CA" w:rsidRDefault="009B70F1" w:rsidP="009B70F1">
      <w:pPr>
        <w:pStyle w:val="Listenabsatz"/>
        <w:numPr>
          <w:ilvl w:val="3"/>
          <w:numId w:val="1"/>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Use of proper sample collection equipment</w:t>
      </w:r>
    </w:p>
    <w:p w:rsidR="009B70F1" w:rsidRPr="001449CA" w:rsidRDefault="009B70F1" w:rsidP="009B70F1">
      <w:pPr>
        <w:pStyle w:val="Listenabsatz"/>
        <w:numPr>
          <w:ilvl w:val="3"/>
          <w:numId w:val="1"/>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Criteria for notification &amp; verifying identity of Athletes </w:t>
      </w:r>
    </w:p>
    <w:p w:rsidR="009B70F1" w:rsidRPr="001449CA" w:rsidRDefault="009B70F1" w:rsidP="009B70F1">
      <w:pPr>
        <w:pStyle w:val="Listenabsatz"/>
        <w:numPr>
          <w:ilvl w:val="3"/>
          <w:numId w:val="1"/>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Criteria for whom may be present during doping control</w:t>
      </w:r>
    </w:p>
    <w:p w:rsidR="009B70F1" w:rsidRPr="001449CA" w:rsidRDefault="009B70F1" w:rsidP="009B70F1">
      <w:pPr>
        <w:pStyle w:val="Listenabsatz"/>
        <w:numPr>
          <w:ilvl w:val="3"/>
          <w:numId w:val="1"/>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Testing of Minors </w:t>
      </w:r>
    </w:p>
    <w:p w:rsidR="009B70F1" w:rsidRDefault="009B70F1" w:rsidP="009B70F1">
      <w:pPr>
        <w:pStyle w:val="Listenabsatz"/>
        <w:numPr>
          <w:ilvl w:val="3"/>
          <w:numId w:val="1"/>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Use of proper Doping Control Forms</w:t>
      </w:r>
    </w:p>
    <w:p w:rsidR="009B70F1" w:rsidRDefault="009B70F1" w:rsidP="009B70F1">
      <w:pPr>
        <w:autoSpaceDE/>
        <w:autoSpaceDN/>
        <w:adjustRightInd/>
        <w:spacing w:after="200" w:line="276" w:lineRule="auto"/>
        <w:jc w:val="both"/>
        <w:rPr>
          <w:rFonts w:ascii="Arial" w:hAnsi="Arial" w:cs="Arial"/>
          <w:sz w:val="22"/>
          <w:szCs w:val="22"/>
          <w:lang w:val="en-US"/>
        </w:rPr>
      </w:pPr>
      <w:r>
        <w:rPr>
          <w:rFonts w:ascii="Arial" w:hAnsi="Arial" w:cs="Arial"/>
          <w:color w:val="auto"/>
          <w:sz w:val="22"/>
          <w:szCs w:val="22"/>
          <w:lang w:val="en-US"/>
        </w:rPr>
        <w:t xml:space="preserve">It </w:t>
      </w:r>
      <w:proofErr w:type="gramStart"/>
      <w:r>
        <w:rPr>
          <w:rFonts w:ascii="Arial" w:hAnsi="Arial" w:cs="Arial"/>
          <w:color w:val="auto"/>
          <w:sz w:val="22"/>
          <w:szCs w:val="22"/>
          <w:lang w:val="en-US"/>
        </w:rPr>
        <w:t>is understood</w:t>
      </w:r>
      <w:proofErr w:type="gramEnd"/>
      <w:r>
        <w:rPr>
          <w:rFonts w:ascii="Arial" w:hAnsi="Arial" w:cs="Arial"/>
          <w:color w:val="auto"/>
          <w:sz w:val="22"/>
          <w:szCs w:val="22"/>
          <w:lang w:val="en-US"/>
        </w:rPr>
        <w:t xml:space="preserve"> that a</w:t>
      </w:r>
      <w:r w:rsidRPr="001449CA">
        <w:rPr>
          <w:rFonts w:ascii="Arial" w:hAnsi="Arial" w:cs="Arial"/>
          <w:color w:val="auto"/>
          <w:sz w:val="22"/>
          <w:szCs w:val="22"/>
          <w:lang w:val="en-US"/>
        </w:rPr>
        <w:t>ll doping control processes shall be carried out in strict conformity with the I</w:t>
      </w:r>
      <w:r>
        <w:rPr>
          <w:rFonts w:ascii="Arial" w:hAnsi="Arial" w:cs="Arial"/>
          <w:color w:val="auto"/>
          <w:sz w:val="22"/>
          <w:szCs w:val="22"/>
          <w:lang w:val="en-US"/>
        </w:rPr>
        <w:t>STI a</w:t>
      </w:r>
      <w:r w:rsidRPr="001449CA">
        <w:rPr>
          <w:rFonts w:ascii="Arial" w:hAnsi="Arial" w:cs="Arial"/>
          <w:color w:val="auto"/>
          <w:sz w:val="22"/>
          <w:szCs w:val="22"/>
          <w:lang w:val="en-US"/>
        </w:rPr>
        <w:t>nd the ISSF Anti-Doping Rules</w:t>
      </w:r>
      <w:r>
        <w:rPr>
          <w:rFonts w:ascii="Arial" w:hAnsi="Arial" w:cs="Arial"/>
          <w:color w:val="auto"/>
          <w:sz w:val="22"/>
          <w:szCs w:val="22"/>
          <w:lang w:val="en-US"/>
        </w:rPr>
        <w:t xml:space="preserve"> and that a</w:t>
      </w:r>
      <w:r w:rsidRPr="001449CA">
        <w:rPr>
          <w:rFonts w:ascii="Arial" w:hAnsi="Arial" w:cs="Arial"/>
          <w:color w:val="auto"/>
          <w:sz w:val="22"/>
          <w:szCs w:val="22"/>
          <w:lang w:val="en-US"/>
        </w:rPr>
        <w:t xml:space="preserve">ll doping control documentation </w:t>
      </w:r>
      <w:r>
        <w:rPr>
          <w:rFonts w:ascii="Arial" w:hAnsi="Arial" w:cs="Arial"/>
          <w:color w:val="auto"/>
          <w:sz w:val="22"/>
          <w:szCs w:val="22"/>
          <w:lang w:val="en-US"/>
        </w:rPr>
        <w:t xml:space="preserve">and processes </w:t>
      </w:r>
      <w:r w:rsidRPr="001449CA">
        <w:rPr>
          <w:rFonts w:ascii="Arial" w:hAnsi="Arial" w:cs="Arial"/>
          <w:color w:val="auto"/>
          <w:sz w:val="22"/>
          <w:szCs w:val="22"/>
          <w:lang w:val="en-US"/>
        </w:rPr>
        <w:t>shall be treated with utmost confidentiality in accordance with the International Standard for the Protection of Privacy and Personal Information.</w:t>
      </w:r>
      <w:r w:rsidRPr="001449CA">
        <w:rPr>
          <w:rFonts w:ascii="Arial" w:hAnsi="Arial" w:cs="Arial"/>
          <w:sz w:val="22"/>
          <w:szCs w:val="22"/>
          <w:lang w:val="en-US"/>
        </w:rPr>
        <w:t xml:space="preserve"> </w:t>
      </w:r>
    </w:p>
    <w:p w:rsidR="009B70F1" w:rsidRDefault="009B70F1" w:rsidP="009B70F1">
      <w:pPr>
        <w:autoSpaceDE/>
        <w:autoSpaceDN/>
        <w:adjustRightInd/>
        <w:spacing w:after="200" w:line="276" w:lineRule="auto"/>
        <w:jc w:val="both"/>
        <w:rPr>
          <w:rFonts w:ascii="Arial" w:hAnsi="Arial" w:cs="Arial"/>
          <w:sz w:val="22"/>
          <w:szCs w:val="22"/>
          <w:lang w:val="en-US"/>
        </w:rPr>
      </w:pPr>
    </w:p>
    <w:p w:rsidR="009B70F1" w:rsidRPr="00A36160" w:rsidRDefault="009B70F1" w:rsidP="009B70F1">
      <w:pPr>
        <w:autoSpaceDE/>
        <w:autoSpaceDN/>
        <w:adjustRightInd/>
        <w:spacing w:after="200" w:line="276" w:lineRule="auto"/>
        <w:jc w:val="both"/>
        <w:rPr>
          <w:rFonts w:ascii="Arial" w:hAnsi="Arial" w:cs="Arial"/>
          <w:lang w:val="en-US"/>
        </w:rPr>
      </w:pPr>
      <w:r w:rsidRPr="00A36160">
        <w:rPr>
          <w:rFonts w:ascii="Arial" w:hAnsi="Arial" w:cs="Arial"/>
          <w:lang w:val="en-US"/>
        </w:rPr>
        <w:t xml:space="preserve">Signed </w:t>
      </w:r>
      <w:proofErr w:type="gramStart"/>
      <w:r w:rsidRPr="00A36160">
        <w:rPr>
          <w:rFonts w:ascii="Arial" w:hAnsi="Arial" w:cs="Arial"/>
          <w:lang w:val="en-US"/>
        </w:rPr>
        <w:t>on  (</w:t>
      </w:r>
      <w:proofErr w:type="gramEnd"/>
      <w:r w:rsidRPr="00A36160">
        <w:rPr>
          <w:rFonts w:ascii="Arial" w:hAnsi="Arial" w:cs="Arial"/>
          <w:lang w:val="en-US"/>
        </w:rPr>
        <w:t>date)   ______________</w:t>
      </w:r>
    </w:p>
    <w:p w:rsidR="009B70F1" w:rsidRPr="00A36160" w:rsidRDefault="009B70F1" w:rsidP="009B70F1">
      <w:pPr>
        <w:autoSpaceDE/>
        <w:autoSpaceDN/>
        <w:adjustRightInd/>
        <w:spacing w:after="200" w:line="276" w:lineRule="auto"/>
        <w:jc w:val="both"/>
        <w:rPr>
          <w:rFonts w:ascii="Arial" w:hAnsi="Arial" w:cs="Arial"/>
          <w:lang w:val="en-US"/>
        </w:rPr>
      </w:pPr>
      <w:r w:rsidRPr="00A36160">
        <w:rPr>
          <w:rFonts w:ascii="Arial" w:hAnsi="Arial" w:cs="Arial"/>
          <w:lang w:val="en-US"/>
        </w:rPr>
        <w:t xml:space="preserve">On behalf of ISSF </w:t>
      </w:r>
      <w:r w:rsidRPr="00A36160">
        <w:rPr>
          <w:rFonts w:ascii="Arial" w:hAnsi="Arial" w:cs="Arial"/>
          <w:lang w:val="en-US"/>
        </w:rPr>
        <w:tab/>
        <w:t>Doris Fischl,</w:t>
      </w:r>
      <w:r w:rsidRPr="00A36160">
        <w:rPr>
          <w:rFonts w:ascii="Arial" w:hAnsi="Arial" w:cs="Arial"/>
          <w:lang w:val="en-US"/>
        </w:rPr>
        <w:tab/>
      </w:r>
      <w:r w:rsidRPr="00A36160">
        <w:rPr>
          <w:rFonts w:ascii="Arial" w:hAnsi="Arial" w:cs="Arial"/>
          <w:lang w:val="en-US"/>
        </w:rPr>
        <w:tab/>
        <w:t>______________________</w:t>
      </w:r>
    </w:p>
    <w:p w:rsidR="009B70F1" w:rsidRPr="00A36160" w:rsidRDefault="009B70F1" w:rsidP="009B70F1">
      <w:pPr>
        <w:autoSpaceDE/>
        <w:autoSpaceDN/>
        <w:adjustRightInd/>
        <w:spacing w:after="200" w:line="276" w:lineRule="auto"/>
        <w:jc w:val="both"/>
        <w:rPr>
          <w:rFonts w:ascii="Arial" w:hAnsi="Arial" w:cs="Arial"/>
          <w:lang w:val="en-US"/>
        </w:rPr>
      </w:pPr>
      <w:r w:rsidRPr="00A36160">
        <w:rPr>
          <w:rFonts w:ascii="Arial" w:hAnsi="Arial" w:cs="Arial"/>
          <w:lang w:val="en-US"/>
        </w:rPr>
        <w:t>On behalf of (</w:t>
      </w:r>
      <w:r w:rsidRPr="00A36160">
        <w:rPr>
          <w:rFonts w:ascii="Arial" w:hAnsi="Arial" w:cs="Arial"/>
          <w:highlight w:val="yellow"/>
          <w:lang w:val="en-US"/>
        </w:rPr>
        <w:t>NADO/SAMPLE COLLECTION AGENCY</w:t>
      </w:r>
      <w:r w:rsidRPr="00A36160">
        <w:rPr>
          <w:rFonts w:ascii="Arial" w:hAnsi="Arial" w:cs="Arial"/>
          <w:lang w:val="en-US"/>
        </w:rPr>
        <w:t xml:space="preserve">) </w:t>
      </w:r>
    </w:p>
    <w:p w:rsidR="009B70F1" w:rsidRPr="00A36160" w:rsidRDefault="009B70F1" w:rsidP="009B70F1">
      <w:pPr>
        <w:autoSpaceDE/>
        <w:autoSpaceDN/>
        <w:adjustRightInd/>
        <w:spacing w:after="200" w:line="276" w:lineRule="auto"/>
        <w:jc w:val="both"/>
        <w:rPr>
          <w:rFonts w:ascii="Arial" w:hAnsi="Arial" w:cs="Arial"/>
          <w:lang w:val="en-US"/>
        </w:rPr>
      </w:pPr>
      <w:r w:rsidRPr="00A36160">
        <w:rPr>
          <w:rFonts w:ascii="Arial" w:hAnsi="Arial" w:cs="Arial"/>
          <w:lang w:val="en-US"/>
        </w:rPr>
        <w:t>(</w:t>
      </w:r>
      <w:proofErr w:type="gramStart"/>
      <w:r w:rsidRPr="00A36160">
        <w:rPr>
          <w:rFonts w:ascii="Arial" w:hAnsi="Arial" w:cs="Arial"/>
          <w:lang w:val="en-US"/>
        </w:rPr>
        <w:t>print</w:t>
      </w:r>
      <w:proofErr w:type="gramEnd"/>
      <w:r w:rsidRPr="00A36160">
        <w:rPr>
          <w:rFonts w:ascii="Arial" w:hAnsi="Arial" w:cs="Arial"/>
          <w:lang w:val="en-US"/>
        </w:rPr>
        <w:t xml:space="preserve"> name)</w:t>
      </w:r>
      <w:r w:rsidRPr="00A36160">
        <w:rPr>
          <w:rFonts w:ascii="Arial" w:hAnsi="Arial" w:cs="Arial"/>
          <w:lang w:val="en-US"/>
        </w:rPr>
        <w:tab/>
      </w:r>
      <w:r w:rsidRPr="00A36160">
        <w:rPr>
          <w:rFonts w:ascii="Arial" w:hAnsi="Arial" w:cs="Arial"/>
          <w:lang w:val="en-US"/>
        </w:rPr>
        <w:tab/>
        <w:t>__________,</w:t>
      </w:r>
      <w:r w:rsidRPr="00A36160">
        <w:rPr>
          <w:rFonts w:ascii="Arial" w:hAnsi="Arial" w:cs="Arial"/>
          <w:lang w:val="en-US"/>
        </w:rPr>
        <w:tab/>
        <w:t xml:space="preserve"> </w:t>
      </w:r>
      <w:r w:rsidRPr="00A36160">
        <w:rPr>
          <w:rFonts w:ascii="Arial" w:hAnsi="Arial" w:cs="Arial"/>
          <w:lang w:val="en-US"/>
        </w:rPr>
        <w:tab/>
        <w:t>______________________</w:t>
      </w:r>
    </w:p>
    <w:p w:rsidR="009B70F1" w:rsidRPr="00EC05D4" w:rsidRDefault="009B70F1" w:rsidP="009B70F1">
      <w:pPr>
        <w:autoSpaceDE/>
        <w:autoSpaceDN/>
        <w:adjustRightInd/>
        <w:spacing w:after="200" w:line="276" w:lineRule="auto"/>
        <w:jc w:val="center"/>
        <w:rPr>
          <w:rFonts w:ascii="Arial" w:hAnsi="Arial" w:cs="Arial"/>
          <w:sz w:val="22"/>
          <w:szCs w:val="22"/>
          <w:lang w:val="en-US"/>
        </w:rPr>
      </w:pPr>
      <w:r w:rsidRPr="00EC05D4">
        <w:rPr>
          <w:rFonts w:ascii="Arial" w:hAnsi="Arial" w:cs="Arial"/>
          <w:sz w:val="18"/>
          <w:szCs w:val="18"/>
          <w:lang w:val="en-US"/>
        </w:rPr>
        <w:t>(</w:t>
      </w:r>
      <w:proofErr w:type="gramStart"/>
      <w:r w:rsidRPr="00EC05D4">
        <w:rPr>
          <w:rFonts w:ascii="Arial" w:hAnsi="Arial" w:cs="Arial"/>
          <w:sz w:val="18"/>
          <w:szCs w:val="18"/>
          <w:lang w:val="en-US"/>
        </w:rPr>
        <w:t>please</w:t>
      </w:r>
      <w:proofErr w:type="gramEnd"/>
      <w:r w:rsidRPr="00EC05D4">
        <w:rPr>
          <w:rFonts w:ascii="Arial" w:hAnsi="Arial" w:cs="Arial"/>
          <w:sz w:val="18"/>
          <w:szCs w:val="18"/>
          <w:lang w:val="en-US"/>
        </w:rPr>
        <w:t xml:space="preserve"> return signed copy to doris@issf-sports.org)</w:t>
      </w:r>
    </w:p>
    <w:bookmarkEnd w:id="3"/>
    <w:sectPr w:rsidR="009B70F1" w:rsidRPr="00EC05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3E6"/>
    <w:multiLevelType w:val="hybridMultilevel"/>
    <w:tmpl w:val="BB68FC4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122E02"/>
    <w:multiLevelType w:val="hybridMultilevel"/>
    <w:tmpl w:val="855CB5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B20F08"/>
    <w:multiLevelType w:val="hybridMultilevel"/>
    <w:tmpl w:val="60D063EE"/>
    <w:lvl w:ilvl="0" w:tplc="10090013">
      <w:start w:val="1"/>
      <w:numFmt w:val="upperRoman"/>
      <w:lvlText w:val="%1."/>
      <w:lvlJc w:val="right"/>
      <w:pPr>
        <w:ind w:left="720" w:hanging="360"/>
      </w:pPr>
    </w:lvl>
    <w:lvl w:ilvl="1" w:tplc="10090001">
      <w:start w:val="1"/>
      <w:numFmt w:val="bullet"/>
      <w:lvlText w:val=""/>
      <w:lvlJc w:val="left"/>
      <w:pPr>
        <w:ind w:left="1440" w:hanging="360"/>
      </w:pPr>
      <w:rPr>
        <w:rFonts w:ascii="Symbol" w:hAnsi="Symbol" w:hint="default"/>
      </w:rPr>
    </w:lvl>
    <w:lvl w:ilvl="2" w:tplc="8BCC9E9E">
      <w:start w:val="1"/>
      <w:numFmt w:val="decimal"/>
      <w:lvlText w:val="%3."/>
      <w:lvlJc w:val="left"/>
      <w:pPr>
        <w:ind w:left="2340" w:hanging="360"/>
      </w:pPr>
      <w:rPr>
        <w:rFonts w:hint="default"/>
      </w:rPr>
    </w:lvl>
    <w:lvl w:ilvl="3" w:tplc="704C74D6">
      <w:numFmt w:val="bullet"/>
      <w:lvlText w:val="-"/>
      <w:lvlJc w:val="left"/>
      <w:pPr>
        <w:ind w:left="2880" w:hanging="360"/>
      </w:pPr>
      <w:rPr>
        <w:rFonts w:ascii="Cambria" w:eastAsiaTheme="minorHAnsi" w:hAnsi="Cambria" w:cstheme="minorBidi" w:hint="default"/>
      </w:rPr>
    </w:lvl>
    <w:lvl w:ilvl="4" w:tplc="FFDAED16">
      <w:start w:val="2"/>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C73591"/>
    <w:multiLevelType w:val="hybridMultilevel"/>
    <w:tmpl w:val="6EC62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B6"/>
    <w:rsid w:val="003478B6"/>
    <w:rsid w:val="00671C3C"/>
    <w:rsid w:val="009B70F1"/>
    <w:rsid w:val="00CD5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0F620-05B4-4FEB-9127-C98F81A9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78B6"/>
    <w:pPr>
      <w:autoSpaceDE w:val="0"/>
      <w:autoSpaceDN w:val="0"/>
      <w:adjustRightInd w:val="0"/>
      <w:spacing w:after="0" w:line="240" w:lineRule="auto"/>
    </w:pPr>
    <w:rPr>
      <w:rFonts w:ascii="Verdana" w:hAnsi="Verdana" w:cs="Verdana"/>
      <w:color w:val="000000"/>
      <w:sz w:val="20"/>
      <w:szCs w:val="20"/>
      <w:lang w:val="en-CA"/>
    </w:rPr>
  </w:style>
  <w:style w:type="paragraph" w:styleId="berschrift1">
    <w:name w:val="heading 1"/>
    <w:basedOn w:val="Standard"/>
    <w:next w:val="Standard"/>
    <w:link w:val="berschrift1Zchn"/>
    <w:uiPriority w:val="9"/>
    <w:qFormat/>
    <w:rsid w:val="003478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78B6"/>
    <w:rPr>
      <w:rFonts w:asciiTheme="majorHAnsi" w:eastAsiaTheme="majorEastAsia" w:hAnsiTheme="majorHAnsi" w:cstheme="majorBidi"/>
      <w:color w:val="2E74B5" w:themeColor="accent1" w:themeShade="BF"/>
      <w:sz w:val="32"/>
      <w:szCs w:val="32"/>
      <w:lang w:val="en-CA"/>
    </w:rPr>
  </w:style>
  <w:style w:type="paragraph" w:styleId="Listenabsatz">
    <w:name w:val="List Paragraph"/>
    <w:basedOn w:val="Standard"/>
    <w:uiPriority w:val="34"/>
    <w:qFormat/>
    <w:rsid w:val="003478B6"/>
    <w:pPr>
      <w:ind w:left="720"/>
      <w:contextualSpacing/>
    </w:pPr>
  </w:style>
  <w:style w:type="character" w:styleId="Hyperlink">
    <w:name w:val="Hyperlink"/>
    <w:basedOn w:val="Absatz-Standardschriftart"/>
    <w:uiPriority w:val="99"/>
    <w:unhideWhenUsed/>
    <w:rsid w:val="003478B6"/>
    <w:rPr>
      <w:color w:val="0563C1" w:themeColor="hyperlink"/>
      <w:u w:val="single"/>
    </w:rPr>
  </w:style>
  <w:style w:type="paragraph" w:styleId="KeinLeerraum">
    <w:name w:val="No Spacing"/>
    <w:uiPriority w:val="1"/>
    <w:qFormat/>
    <w:rsid w:val="003478B6"/>
    <w:pPr>
      <w:autoSpaceDE w:val="0"/>
      <w:autoSpaceDN w:val="0"/>
      <w:adjustRightInd w:val="0"/>
      <w:spacing w:after="0" w:line="240" w:lineRule="auto"/>
    </w:pPr>
    <w:rPr>
      <w:rFonts w:ascii="Verdana" w:hAnsi="Verdana" w:cs="Verdana"/>
      <w:color w:val="000000"/>
      <w:sz w:val="20"/>
      <w:szCs w:val="20"/>
      <w:lang w:val="en-CA"/>
    </w:rPr>
  </w:style>
  <w:style w:type="paragraph" w:styleId="Beschriftung">
    <w:name w:val="caption"/>
    <w:basedOn w:val="Standard"/>
    <w:next w:val="Standard"/>
    <w:qFormat/>
    <w:rsid w:val="003478B6"/>
    <w:pPr>
      <w:framePr w:w="8359" w:h="1770" w:hSpace="141" w:wrap="around" w:vAnchor="text" w:hAnchor="page" w:x="3033" w:y="14"/>
      <w:autoSpaceDE/>
      <w:autoSpaceDN/>
      <w:adjustRightInd/>
      <w:jc w:val="center"/>
    </w:pPr>
    <w:rPr>
      <w:rFonts w:ascii="Times New Roman" w:eastAsia="Times New Roman" w:hAnsi="Times New Roman" w:cs="Times New Roman"/>
      <w:caps/>
      <w:color w:val="auto"/>
      <w:sz w:val="32"/>
      <w:lang w:val="en-US" w:eastAsia="de-DE"/>
    </w:rPr>
  </w:style>
  <w:style w:type="paragraph" w:customStyle="1" w:styleId="xmsonormal">
    <w:name w:val="x_msonormal"/>
    <w:basedOn w:val="Standard"/>
    <w:rsid w:val="00CD5396"/>
    <w:pPr>
      <w:autoSpaceDE/>
      <w:autoSpaceDN/>
      <w:adjustRightInd/>
    </w:pPr>
    <w:rPr>
      <w:rFonts w:ascii="Times New Roman" w:hAnsi="Times New Roman" w:cs="Times New Roman"/>
      <w:color w:val="auto"/>
      <w:sz w:val="24"/>
      <w:szCs w:val="24"/>
      <w:lang w:val="de-DE" w:eastAsia="de-DE"/>
    </w:rPr>
  </w:style>
  <w:style w:type="paragraph" w:customStyle="1" w:styleId="xmsolistparagraph">
    <w:name w:val="x_msolistparagraph"/>
    <w:basedOn w:val="Standard"/>
    <w:rsid w:val="00CD5396"/>
    <w:pPr>
      <w:autoSpaceDE/>
      <w:autoSpaceDN/>
      <w:adjustRightInd/>
    </w:pPr>
    <w:rPr>
      <w:rFonts w:ascii="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3478</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Fischl - ISSF HQ</dc:creator>
  <cp:keywords/>
  <dc:description/>
  <cp:lastModifiedBy>Doris Fischl - ISSF HQ</cp:lastModifiedBy>
  <cp:revision>3</cp:revision>
  <dcterms:created xsi:type="dcterms:W3CDTF">2017-12-13T14:22:00Z</dcterms:created>
  <dcterms:modified xsi:type="dcterms:W3CDTF">2020-11-17T14:27:00Z</dcterms:modified>
</cp:coreProperties>
</file>