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D35B" w14:textId="77777777" w:rsidR="00FA25A1" w:rsidRPr="00FA25A1" w:rsidRDefault="00FA25A1" w:rsidP="00441A7D">
      <w:pPr>
        <w:kinsoku w:val="0"/>
        <w:overflowPunct w:val="0"/>
        <w:autoSpaceDE w:val="0"/>
        <w:autoSpaceDN w:val="0"/>
        <w:adjustRightInd w:val="0"/>
        <w:spacing w:line="232" w:lineRule="exact"/>
        <w:rPr>
          <w:b/>
          <w:bCs/>
          <w:lang w:eastAsia="ja-JP"/>
        </w:rPr>
      </w:pPr>
      <w:r w:rsidRPr="00FA25A1">
        <w:rPr>
          <w:b/>
          <w:bCs/>
          <w:lang w:eastAsia="ja-JP"/>
        </w:rPr>
        <w:t>TO ALL MEMBER FEDERATIONS OF THE ISSF</w:t>
      </w:r>
    </w:p>
    <w:p w14:paraId="4BAF1403" w14:textId="397A9EA7" w:rsidR="00FA25A1" w:rsidRPr="00FA25A1" w:rsidRDefault="00FA25A1" w:rsidP="00441A7D">
      <w:pPr>
        <w:kinsoku w:val="0"/>
        <w:overflowPunct w:val="0"/>
        <w:autoSpaceDE w:val="0"/>
        <w:autoSpaceDN w:val="0"/>
        <w:adjustRightInd w:val="0"/>
        <w:spacing w:line="232" w:lineRule="exact"/>
        <w:ind w:left="-40"/>
        <w:rPr>
          <w:lang w:eastAsia="ja-JP"/>
        </w:rPr>
      </w:pPr>
    </w:p>
    <w:p w14:paraId="169F9BA5" w14:textId="7F4A1785" w:rsidR="00FA25A1" w:rsidRPr="00FA25A1" w:rsidRDefault="00FA25A1" w:rsidP="00441A7D">
      <w:pPr>
        <w:kinsoku w:val="0"/>
        <w:overflowPunct w:val="0"/>
        <w:autoSpaceDE w:val="0"/>
        <w:autoSpaceDN w:val="0"/>
        <w:adjustRightInd w:val="0"/>
        <w:spacing w:before="56"/>
        <w:ind w:left="-40"/>
        <w:rPr>
          <w:b/>
          <w:bCs/>
          <w:lang w:eastAsia="ja-JP"/>
        </w:rPr>
      </w:pPr>
      <w:r w:rsidRPr="00FA25A1">
        <w:rPr>
          <w:b/>
          <w:bCs/>
          <w:lang w:eastAsia="ja-JP"/>
        </w:rPr>
        <w:t>INVITATION – OFFICIAL ISSF SHOTGUN COURSE</w:t>
      </w:r>
      <w:r w:rsidRPr="00FA25A1">
        <w:rPr>
          <w:b/>
          <w:bCs/>
          <w:spacing w:val="40"/>
          <w:lang w:eastAsia="ja-JP"/>
        </w:rPr>
        <w:t xml:space="preserve"> </w:t>
      </w:r>
      <w:r w:rsidR="00E075C2">
        <w:rPr>
          <w:b/>
          <w:bCs/>
          <w:lang w:eastAsia="ja-JP"/>
        </w:rPr>
        <w:t>–</w:t>
      </w:r>
      <w:r w:rsidRPr="00FA25A1">
        <w:rPr>
          <w:b/>
          <w:bCs/>
          <w:spacing w:val="40"/>
          <w:lang w:eastAsia="ja-JP"/>
        </w:rPr>
        <w:t xml:space="preserve"> </w:t>
      </w:r>
      <w:r>
        <w:rPr>
          <w:b/>
          <w:bCs/>
          <w:lang w:eastAsia="ja-JP"/>
        </w:rPr>
        <w:t>1</w:t>
      </w:r>
      <w:r w:rsidR="00C94B6C">
        <w:rPr>
          <w:b/>
          <w:bCs/>
          <w:lang w:eastAsia="ja-JP"/>
        </w:rPr>
        <w:t>4</w:t>
      </w:r>
      <w:r w:rsidR="00E075C2">
        <w:rPr>
          <w:b/>
          <w:bCs/>
          <w:lang w:eastAsia="ja-JP"/>
        </w:rPr>
        <w:t>&amp;15</w:t>
      </w:r>
      <w:r w:rsidRPr="00FA25A1">
        <w:rPr>
          <w:b/>
          <w:bCs/>
          <w:lang w:eastAsia="ja-JP"/>
        </w:rPr>
        <w:t xml:space="preserve"> </w:t>
      </w:r>
      <w:r>
        <w:rPr>
          <w:b/>
          <w:bCs/>
          <w:lang w:eastAsia="ja-JP"/>
        </w:rPr>
        <w:t>May</w:t>
      </w:r>
      <w:r w:rsidR="00E075C2">
        <w:rPr>
          <w:b/>
          <w:bCs/>
          <w:lang w:eastAsia="ja-JP"/>
        </w:rPr>
        <w:t>-Referee</w:t>
      </w:r>
      <w:r w:rsidRPr="00FA25A1">
        <w:rPr>
          <w:b/>
          <w:bCs/>
          <w:lang w:eastAsia="ja-JP"/>
        </w:rPr>
        <w:t xml:space="preserve"> – </w:t>
      </w:r>
      <w:r w:rsidR="00E075C2">
        <w:rPr>
          <w:b/>
          <w:bCs/>
          <w:lang w:eastAsia="ja-JP"/>
        </w:rPr>
        <w:t>16&amp;</w:t>
      </w:r>
      <w:r>
        <w:rPr>
          <w:b/>
          <w:bCs/>
          <w:lang w:eastAsia="ja-JP"/>
        </w:rPr>
        <w:t>1</w:t>
      </w:r>
      <w:r w:rsidR="00C94B6C">
        <w:rPr>
          <w:b/>
          <w:bCs/>
          <w:lang w:eastAsia="ja-JP"/>
        </w:rPr>
        <w:t>7</w:t>
      </w:r>
      <w:r>
        <w:rPr>
          <w:b/>
          <w:bCs/>
          <w:lang w:eastAsia="ja-JP"/>
        </w:rPr>
        <w:t xml:space="preserve"> May</w:t>
      </w:r>
      <w:r w:rsidR="00E075C2">
        <w:rPr>
          <w:b/>
          <w:bCs/>
          <w:lang w:eastAsia="ja-JP"/>
        </w:rPr>
        <w:t>-Judges</w:t>
      </w:r>
    </w:p>
    <w:p w14:paraId="0422D9A5" w14:textId="77777777" w:rsidR="00FA25A1" w:rsidRPr="00FA25A1" w:rsidRDefault="00FA25A1" w:rsidP="00441A7D">
      <w:pPr>
        <w:kinsoku w:val="0"/>
        <w:overflowPunct w:val="0"/>
        <w:autoSpaceDE w:val="0"/>
        <w:autoSpaceDN w:val="0"/>
        <w:adjustRightInd w:val="0"/>
        <w:spacing w:before="4"/>
        <w:rPr>
          <w:b/>
          <w:bCs/>
          <w:lang w:eastAsia="ja-JP"/>
        </w:rPr>
      </w:pPr>
    </w:p>
    <w:p w14:paraId="4804341B" w14:textId="1C2C9B30" w:rsidR="00FA25A1" w:rsidRPr="00FA25A1" w:rsidRDefault="00FA25A1" w:rsidP="00441A7D">
      <w:pPr>
        <w:kinsoku w:val="0"/>
        <w:overflowPunct w:val="0"/>
        <w:autoSpaceDE w:val="0"/>
        <w:autoSpaceDN w:val="0"/>
        <w:adjustRightInd w:val="0"/>
        <w:ind w:left="78" w:right="112"/>
        <w:jc w:val="both"/>
        <w:rPr>
          <w:lang w:eastAsia="ja-JP"/>
        </w:rPr>
      </w:pPr>
      <w:r w:rsidRPr="00FA25A1">
        <w:rPr>
          <w:lang w:eastAsia="ja-JP"/>
        </w:rPr>
        <w:t>The</w:t>
      </w:r>
      <w:r w:rsidRPr="00FA25A1">
        <w:rPr>
          <w:spacing w:val="17"/>
          <w:lang w:eastAsia="ja-JP"/>
        </w:rPr>
        <w:t xml:space="preserve"> </w:t>
      </w:r>
      <w:r>
        <w:rPr>
          <w:lang w:eastAsia="ja-JP"/>
        </w:rPr>
        <w:t>United States</w:t>
      </w:r>
      <w:r w:rsidRPr="00FA25A1">
        <w:rPr>
          <w:spacing w:val="18"/>
          <w:lang w:eastAsia="ja-JP"/>
        </w:rPr>
        <w:t xml:space="preserve"> </w:t>
      </w:r>
      <w:r w:rsidRPr="00FA25A1">
        <w:rPr>
          <w:lang w:eastAsia="ja-JP"/>
        </w:rPr>
        <w:t>Shooting</w:t>
      </w:r>
      <w:r w:rsidRPr="00FA25A1">
        <w:rPr>
          <w:spacing w:val="18"/>
          <w:lang w:eastAsia="ja-JP"/>
        </w:rPr>
        <w:t xml:space="preserve"> </w:t>
      </w:r>
      <w:r w:rsidRPr="00FA25A1">
        <w:rPr>
          <w:lang w:eastAsia="ja-JP"/>
        </w:rPr>
        <w:t>Federation</w:t>
      </w:r>
      <w:r w:rsidRPr="00FA25A1">
        <w:rPr>
          <w:spacing w:val="18"/>
          <w:lang w:eastAsia="ja-JP"/>
        </w:rPr>
        <w:t xml:space="preserve"> </w:t>
      </w:r>
      <w:r w:rsidRPr="00FA25A1">
        <w:rPr>
          <w:lang w:eastAsia="ja-JP"/>
        </w:rPr>
        <w:t>has</w:t>
      </w:r>
      <w:r w:rsidRPr="00FA25A1">
        <w:rPr>
          <w:spacing w:val="16"/>
          <w:lang w:eastAsia="ja-JP"/>
        </w:rPr>
        <w:t xml:space="preserve"> </w:t>
      </w:r>
      <w:r w:rsidRPr="00FA25A1">
        <w:rPr>
          <w:lang w:eastAsia="ja-JP"/>
        </w:rPr>
        <w:t>the</w:t>
      </w:r>
      <w:r w:rsidRPr="00FA25A1">
        <w:rPr>
          <w:spacing w:val="17"/>
          <w:lang w:eastAsia="ja-JP"/>
        </w:rPr>
        <w:t xml:space="preserve"> </w:t>
      </w:r>
      <w:r w:rsidRPr="00FA25A1">
        <w:rPr>
          <w:lang w:eastAsia="ja-JP"/>
        </w:rPr>
        <w:t>great</w:t>
      </w:r>
      <w:r w:rsidRPr="00FA25A1">
        <w:rPr>
          <w:spacing w:val="19"/>
          <w:lang w:eastAsia="ja-JP"/>
        </w:rPr>
        <w:t xml:space="preserve"> </w:t>
      </w:r>
      <w:r w:rsidRPr="00FA25A1">
        <w:rPr>
          <w:lang w:eastAsia="ja-JP"/>
        </w:rPr>
        <w:t>pleasure</w:t>
      </w:r>
      <w:r w:rsidRPr="00FA25A1">
        <w:rPr>
          <w:spacing w:val="17"/>
          <w:lang w:eastAsia="ja-JP"/>
        </w:rPr>
        <w:t xml:space="preserve"> </w:t>
      </w:r>
      <w:r w:rsidRPr="00FA25A1">
        <w:rPr>
          <w:lang w:eastAsia="ja-JP"/>
        </w:rPr>
        <w:t>of</w:t>
      </w:r>
      <w:r w:rsidRPr="00FA25A1">
        <w:rPr>
          <w:spacing w:val="20"/>
          <w:lang w:eastAsia="ja-JP"/>
        </w:rPr>
        <w:t xml:space="preserve"> </w:t>
      </w:r>
      <w:r w:rsidRPr="00FA25A1">
        <w:rPr>
          <w:lang w:eastAsia="ja-JP"/>
        </w:rPr>
        <w:t>inviting</w:t>
      </w:r>
      <w:r w:rsidRPr="00FA25A1">
        <w:rPr>
          <w:spacing w:val="18"/>
          <w:lang w:eastAsia="ja-JP"/>
        </w:rPr>
        <w:t xml:space="preserve"> </w:t>
      </w:r>
      <w:r w:rsidRPr="00FA25A1">
        <w:rPr>
          <w:lang w:eastAsia="ja-JP"/>
        </w:rPr>
        <w:t>all</w:t>
      </w:r>
      <w:r w:rsidRPr="00FA25A1">
        <w:rPr>
          <w:spacing w:val="19"/>
          <w:lang w:eastAsia="ja-JP"/>
        </w:rPr>
        <w:t xml:space="preserve"> </w:t>
      </w:r>
      <w:r w:rsidRPr="00FA25A1">
        <w:rPr>
          <w:lang w:eastAsia="ja-JP"/>
        </w:rPr>
        <w:t>Member</w:t>
      </w:r>
      <w:r w:rsidRPr="00FA25A1">
        <w:rPr>
          <w:spacing w:val="20"/>
          <w:lang w:eastAsia="ja-JP"/>
        </w:rPr>
        <w:t xml:space="preserve"> </w:t>
      </w:r>
      <w:r w:rsidRPr="00FA25A1">
        <w:rPr>
          <w:lang w:eastAsia="ja-JP"/>
        </w:rPr>
        <w:t>Federations</w:t>
      </w:r>
      <w:r w:rsidRPr="00FA25A1">
        <w:rPr>
          <w:spacing w:val="16"/>
          <w:lang w:eastAsia="ja-JP"/>
        </w:rPr>
        <w:t xml:space="preserve"> </w:t>
      </w:r>
      <w:r w:rsidRPr="00FA25A1">
        <w:rPr>
          <w:lang w:eastAsia="ja-JP"/>
        </w:rPr>
        <w:t>of</w:t>
      </w:r>
      <w:r w:rsidRPr="00FA25A1">
        <w:rPr>
          <w:spacing w:val="20"/>
          <w:lang w:eastAsia="ja-JP"/>
        </w:rPr>
        <w:t xml:space="preserve"> </w:t>
      </w:r>
      <w:r w:rsidRPr="00FA25A1">
        <w:rPr>
          <w:lang w:eastAsia="ja-JP"/>
        </w:rPr>
        <w:t>the</w:t>
      </w:r>
      <w:r w:rsidRPr="00FA25A1">
        <w:rPr>
          <w:spacing w:val="17"/>
          <w:lang w:eastAsia="ja-JP"/>
        </w:rPr>
        <w:t xml:space="preserve"> </w:t>
      </w:r>
      <w:r w:rsidRPr="00FA25A1">
        <w:rPr>
          <w:lang w:eastAsia="ja-JP"/>
        </w:rPr>
        <w:t>ISSF</w:t>
      </w:r>
      <w:r w:rsidRPr="00FA25A1">
        <w:rPr>
          <w:spacing w:val="19"/>
          <w:lang w:eastAsia="ja-JP"/>
        </w:rPr>
        <w:t xml:space="preserve"> </w:t>
      </w:r>
      <w:r w:rsidRPr="00FA25A1">
        <w:rPr>
          <w:lang w:eastAsia="ja-JP"/>
        </w:rPr>
        <w:t>to</w:t>
      </w:r>
      <w:r w:rsidRPr="00FA25A1">
        <w:rPr>
          <w:spacing w:val="18"/>
          <w:lang w:eastAsia="ja-JP"/>
        </w:rPr>
        <w:t xml:space="preserve"> </w:t>
      </w:r>
      <w:r w:rsidRPr="00FA25A1">
        <w:rPr>
          <w:lang w:eastAsia="ja-JP"/>
        </w:rPr>
        <w:t>an official</w:t>
      </w:r>
      <w:r w:rsidRPr="00FA25A1">
        <w:rPr>
          <w:spacing w:val="19"/>
          <w:lang w:eastAsia="ja-JP"/>
        </w:rPr>
        <w:t xml:space="preserve"> </w:t>
      </w:r>
      <w:r w:rsidRPr="00FA25A1">
        <w:rPr>
          <w:lang w:eastAsia="ja-JP"/>
        </w:rPr>
        <w:t>ISSF</w:t>
      </w:r>
      <w:r w:rsidRPr="00FA25A1">
        <w:rPr>
          <w:spacing w:val="19"/>
          <w:lang w:eastAsia="ja-JP"/>
        </w:rPr>
        <w:t xml:space="preserve"> </w:t>
      </w:r>
      <w:r w:rsidRPr="00FA25A1">
        <w:rPr>
          <w:lang w:eastAsia="ja-JP"/>
        </w:rPr>
        <w:t>Shotgun</w:t>
      </w:r>
      <w:r w:rsidRPr="00FA25A1">
        <w:rPr>
          <w:spacing w:val="18"/>
          <w:lang w:eastAsia="ja-JP"/>
        </w:rPr>
        <w:t xml:space="preserve"> </w:t>
      </w:r>
      <w:r w:rsidRPr="00FA25A1">
        <w:rPr>
          <w:lang w:eastAsia="ja-JP"/>
        </w:rPr>
        <w:t>Course</w:t>
      </w:r>
      <w:r w:rsidRPr="00FA25A1">
        <w:rPr>
          <w:spacing w:val="22"/>
          <w:lang w:eastAsia="ja-JP"/>
        </w:rPr>
        <w:t xml:space="preserve"> </w:t>
      </w:r>
      <w:r w:rsidRPr="00FA25A1">
        <w:rPr>
          <w:lang w:eastAsia="ja-JP"/>
        </w:rPr>
        <w:t>(</w:t>
      </w:r>
      <w:r>
        <w:rPr>
          <w:lang w:eastAsia="ja-JP"/>
        </w:rPr>
        <w:t>Referees and Judges) in Hillsdale, Michigan at the John Halter Shooting Center.</w:t>
      </w:r>
    </w:p>
    <w:p w14:paraId="644FCD3E" w14:textId="77777777" w:rsidR="00FA25A1" w:rsidRPr="00FA25A1" w:rsidRDefault="00FA25A1" w:rsidP="00441A7D">
      <w:pPr>
        <w:kinsoku w:val="0"/>
        <w:overflowPunct w:val="0"/>
        <w:autoSpaceDE w:val="0"/>
        <w:autoSpaceDN w:val="0"/>
        <w:adjustRightInd w:val="0"/>
        <w:spacing w:before="5"/>
        <w:rPr>
          <w:lang w:eastAsia="ja-JP"/>
        </w:rPr>
      </w:pPr>
    </w:p>
    <w:p w14:paraId="6481B0C4" w14:textId="77777777" w:rsidR="00FA25A1" w:rsidRPr="00FA25A1" w:rsidRDefault="00FA25A1" w:rsidP="00441A7D">
      <w:pPr>
        <w:kinsoku w:val="0"/>
        <w:overflowPunct w:val="0"/>
        <w:autoSpaceDE w:val="0"/>
        <w:autoSpaceDN w:val="0"/>
        <w:adjustRightInd w:val="0"/>
        <w:ind w:left="78"/>
        <w:rPr>
          <w:lang w:eastAsia="ja-JP"/>
        </w:rPr>
      </w:pPr>
      <w:r w:rsidRPr="00FA25A1">
        <w:rPr>
          <w:b/>
          <w:bCs/>
          <w:lang w:eastAsia="ja-JP"/>
        </w:rPr>
        <w:t>Course</w:t>
      </w:r>
      <w:r w:rsidRPr="00FA25A1">
        <w:rPr>
          <w:b/>
          <w:bCs/>
          <w:spacing w:val="80"/>
          <w:w w:val="150"/>
          <w:lang w:eastAsia="ja-JP"/>
        </w:rPr>
        <w:t xml:space="preserve">        </w:t>
      </w:r>
      <w:r w:rsidRPr="00FA25A1">
        <w:rPr>
          <w:lang w:eastAsia="ja-JP"/>
        </w:rPr>
        <w:t>ISSF Shotgun Course for the</w:t>
      </w:r>
      <w:r w:rsidRPr="00FA25A1">
        <w:rPr>
          <w:spacing w:val="-1"/>
          <w:lang w:eastAsia="ja-JP"/>
        </w:rPr>
        <w:t xml:space="preserve"> </w:t>
      </w:r>
      <w:r w:rsidRPr="00FA25A1">
        <w:rPr>
          <w:lang w:eastAsia="ja-JP"/>
        </w:rPr>
        <w:t>National Judges holding License Shotgun.</w:t>
      </w:r>
    </w:p>
    <w:p w14:paraId="5E6748F6" w14:textId="19D0F039" w:rsidR="00FA25A1" w:rsidRPr="00FA25A1" w:rsidRDefault="00FA25A1" w:rsidP="00441A7D">
      <w:pPr>
        <w:kinsoku w:val="0"/>
        <w:overflowPunct w:val="0"/>
        <w:autoSpaceDE w:val="0"/>
        <w:autoSpaceDN w:val="0"/>
        <w:adjustRightInd w:val="0"/>
        <w:spacing w:before="5" w:line="237" w:lineRule="auto"/>
        <w:ind w:left="2200" w:right="191"/>
        <w:rPr>
          <w:lang w:eastAsia="ja-JP"/>
        </w:rPr>
      </w:pPr>
      <w:r w:rsidRPr="00FA25A1">
        <w:rPr>
          <w:lang w:eastAsia="ja-JP"/>
        </w:rPr>
        <w:t xml:space="preserve">Only participants entered by </w:t>
      </w:r>
      <w:r w:rsidR="004F573C">
        <w:rPr>
          <w:lang w:eastAsia="ja-JP"/>
        </w:rPr>
        <w:t>their</w:t>
      </w:r>
      <w:r w:rsidRPr="00FA25A1">
        <w:rPr>
          <w:lang w:eastAsia="ja-JP"/>
        </w:rPr>
        <w:t xml:space="preserve"> National Federation will be accepted.</w:t>
      </w:r>
    </w:p>
    <w:p w14:paraId="3B66E593" w14:textId="77777777" w:rsidR="00FA25A1" w:rsidRPr="00FA25A1" w:rsidRDefault="00FA25A1" w:rsidP="00441A7D">
      <w:pPr>
        <w:kinsoku w:val="0"/>
        <w:overflowPunct w:val="0"/>
        <w:autoSpaceDE w:val="0"/>
        <w:autoSpaceDN w:val="0"/>
        <w:adjustRightInd w:val="0"/>
        <w:spacing w:before="6"/>
        <w:rPr>
          <w:lang w:eastAsia="ja-JP"/>
        </w:rPr>
      </w:pPr>
    </w:p>
    <w:p w14:paraId="68A2A943" w14:textId="7EBC8829" w:rsidR="00441A7D" w:rsidRDefault="00FA25A1" w:rsidP="00441A7D">
      <w:pPr>
        <w:kinsoku w:val="0"/>
        <w:overflowPunct w:val="0"/>
        <w:autoSpaceDE w:val="0"/>
        <w:autoSpaceDN w:val="0"/>
        <w:adjustRightInd w:val="0"/>
        <w:ind w:left="78"/>
        <w:rPr>
          <w:lang w:eastAsia="ja-JP"/>
        </w:rPr>
      </w:pPr>
      <w:r w:rsidRPr="00FA25A1">
        <w:rPr>
          <w:b/>
          <w:bCs/>
          <w:lang w:eastAsia="ja-JP"/>
        </w:rPr>
        <w:t>Course instructor</w:t>
      </w:r>
      <w:r w:rsidRPr="00FA25A1">
        <w:rPr>
          <w:b/>
          <w:bCs/>
          <w:spacing w:val="80"/>
          <w:lang w:eastAsia="ja-JP"/>
        </w:rPr>
        <w:t xml:space="preserve">  </w:t>
      </w:r>
      <w:r w:rsidR="00441A7D">
        <w:rPr>
          <w:lang w:eastAsia="ja-JP"/>
        </w:rPr>
        <w:t>Luis</w:t>
      </w:r>
      <w:r w:rsidR="005F43FF">
        <w:rPr>
          <w:lang w:eastAsia="ja-JP"/>
        </w:rPr>
        <w:t xml:space="preserve"> </w:t>
      </w:r>
      <w:r w:rsidR="00441A7D">
        <w:rPr>
          <w:lang w:eastAsia="ja-JP"/>
        </w:rPr>
        <w:t>Valladares Montalvo</w:t>
      </w:r>
      <w:r w:rsidRPr="00FA25A1">
        <w:rPr>
          <w:lang w:eastAsia="ja-JP"/>
        </w:rPr>
        <w:t xml:space="preserve"> (</w:t>
      </w:r>
      <w:r w:rsidR="00441A7D">
        <w:rPr>
          <w:lang w:eastAsia="ja-JP"/>
        </w:rPr>
        <w:t>PUR</w:t>
      </w:r>
      <w:r w:rsidRPr="00FA25A1">
        <w:rPr>
          <w:lang w:eastAsia="ja-JP"/>
        </w:rPr>
        <w:t xml:space="preserve">) assisted by </w:t>
      </w:r>
      <w:r w:rsidR="00C94B6C">
        <w:rPr>
          <w:lang w:eastAsia="ja-JP"/>
        </w:rPr>
        <w:t xml:space="preserve">Stan </w:t>
      </w:r>
      <w:r w:rsidR="00441A7D">
        <w:rPr>
          <w:lang w:eastAsia="ja-JP"/>
        </w:rPr>
        <w:t xml:space="preserve">Marubayashi </w:t>
      </w:r>
      <w:r w:rsidR="00441A7D" w:rsidRPr="00FA25A1">
        <w:rPr>
          <w:lang w:eastAsia="ja-JP"/>
        </w:rPr>
        <w:t>(</w:t>
      </w:r>
      <w:r w:rsidR="00C94B6C">
        <w:rPr>
          <w:lang w:eastAsia="ja-JP"/>
        </w:rPr>
        <w:t>USA</w:t>
      </w:r>
      <w:r w:rsidRPr="00FA25A1">
        <w:rPr>
          <w:lang w:eastAsia="ja-JP"/>
        </w:rPr>
        <w:t>)</w:t>
      </w:r>
      <w:r w:rsidR="00441A7D">
        <w:rPr>
          <w:lang w:eastAsia="ja-JP"/>
        </w:rPr>
        <w:t xml:space="preserve"> and </w:t>
      </w:r>
    </w:p>
    <w:p w14:paraId="75821AEE" w14:textId="14A3BD52" w:rsidR="00FA25A1" w:rsidRPr="00FA25A1" w:rsidRDefault="00441A7D" w:rsidP="00441A7D">
      <w:pPr>
        <w:kinsoku w:val="0"/>
        <w:overflowPunct w:val="0"/>
        <w:autoSpaceDE w:val="0"/>
        <w:autoSpaceDN w:val="0"/>
        <w:adjustRightInd w:val="0"/>
        <w:ind w:left="1518" w:firstLine="642"/>
        <w:rPr>
          <w:lang w:eastAsia="ja-JP"/>
        </w:rPr>
      </w:pPr>
      <w:r>
        <w:rPr>
          <w:lang w:eastAsia="ja-JP"/>
        </w:rPr>
        <w:t>Jack Burch (USA)</w:t>
      </w:r>
    </w:p>
    <w:p w14:paraId="1B501732" w14:textId="77777777" w:rsidR="00FA25A1" w:rsidRPr="00FA25A1" w:rsidRDefault="00FA25A1" w:rsidP="00441A7D">
      <w:pPr>
        <w:kinsoku w:val="0"/>
        <w:overflowPunct w:val="0"/>
        <w:autoSpaceDE w:val="0"/>
        <w:autoSpaceDN w:val="0"/>
        <w:adjustRightInd w:val="0"/>
        <w:rPr>
          <w:lang w:eastAsia="ja-JP"/>
        </w:rPr>
      </w:pPr>
    </w:p>
    <w:p w14:paraId="6A96A105" w14:textId="43444B34" w:rsidR="00FA25A1" w:rsidRPr="00FA25A1" w:rsidRDefault="00FA25A1" w:rsidP="00441A7D">
      <w:pPr>
        <w:kinsoku w:val="0"/>
        <w:overflowPunct w:val="0"/>
        <w:autoSpaceDE w:val="0"/>
        <w:autoSpaceDN w:val="0"/>
        <w:adjustRightInd w:val="0"/>
        <w:ind w:left="78"/>
        <w:rPr>
          <w:lang w:eastAsia="ja-JP"/>
        </w:rPr>
      </w:pPr>
      <w:r w:rsidRPr="00FA25A1">
        <w:rPr>
          <w:b/>
          <w:bCs/>
          <w:lang w:eastAsia="ja-JP"/>
        </w:rPr>
        <w:t>Course language</w:t>
      </w:r>
      <w:r w:rsidRPr="00FA25A1">
        <w:rPr>
          <w:b/>
          <w:bCs/>
          <w:spacing w:val="80"/>
          <w:lang w:eastAsia="ja-JP"/>
        </w:rPr>
        <w:t xml:space="preserve">  </w:t>
      </w:r>
      <w:r w:rsidR="00441A7D">
        <w:rPr>
          <w:b/>
          <w:bCs/>
          <w:spacing w:val="80"/>
          <w:lang w:eastAsia="ja-JP"/>
        </w:rPr>
        <w:tab/>
      </w:r>
      <w:r w:rsidRPr="00FA25A1">
        <w:rPr>
          <w:lang w:eastAsia="ja-JP"/>
        </w:rPr>
        <w:t>English</w:t>
      </w:r>
    </w:p>
    <w:p w14:paraId="2FAC1E13" w14:textId="77777777" w:rsidR="00FA25A1" w:rsidRPr="00FA25A1" w:rsidRDefault="00FA25A1" w:rsidP="00441A7D">
      <w:pPr>
        <w:kinsoku w:val="0"/>
        <w:overflowPunct w:val="0"/>
        <w:autoSpaceDE w:val="0"/>
        <w:autoSpaceDN w:val="0"/>
        <w:adjustRightInd w:val="0"/>
        <w:spacing w:before="4"/>
        <w:rPr>
          <w:lang w:eastAsia="ja-JP"/>
        </w:rPr>
      </w:pPr>
    </w:p>
    <w:p w14:paraId="790A8FE6" w14:textId="2109AD2B" w:rsidR="00FA25A1" w:rsidRPr="00FA25A1" w:rsidRDefault="00FA25A1" w:rsidP="00441A7D">
      <w:pPr>
        <w:kinsoku w:val="0"/>
        <w:overflowPunct w:val="0"/>
        <w:autoSpaceDE w:val="0"/>
        <w:autoSpaceDN w:val="0"/>
        <w:adjustRightInd w:val="0"/>
        <w:spacing w:before="1"/>
        <w:ind w:left="78"/>
        <w:rPr>
          <w:lang w:eastAsia="ja-JP"/>
        </w:rPr>
      </w:pPr>
      <w:r w:rsidRPr="00FA25A1">
        <w:rPr>
          <w:b/>
          <w:bCs/>
          <w:lang w:eastAsia="ja-JP"/>
        </w:rPr>
        <w:t>Date</w:t>
      </w:r>
      <w:r w:rsidRPr="00FA25A1">
        <w:rPr>
          <w:b/>
          <w:bCs/>
          <w:spacing w:val="80"/>
          <w:w w:val="150"/>
          <w:lang w:eastAsia="ja-JP"/>
        </w:rPr>
        <w:t xml:space="preserve">         </w:t>
      </w:r>
      <w:r w:rsidR="00441A7D">
        <w:rPr>
          <w:b/>
          <w:bCs/>
          <w:spacing w:val="80"/>
          <w:w w:val="150"/>
          <w:lang w:eastAsia="ja-JP"/>
        </w:rPr>
        <w:tab/>
      </w:r>
      <w:r w:rsidR="00260A3D">
        <w:rPr>
          <w:lang w:eastAsia="ja-JP"/>
        </w:rPr>
        <w:t>Sunday</w:t>
      </w:r>
      <w:r w:rsidRPr="00FA25A1">
        <w:rPr>
          <w:lang w:eastAsia="ja-JP"/>
        </w:rPr>
        <w:t xml:space="preserve"> </w:t>
      </w:r>
      <w:r w:rsidR="00260A3D">
        <w:rPr>
          <w:lang w:eastAsia="ja-JP"/>
        </w:rPr>
        <w:t xml:space="preserve">May 14 </w:t>
      </w:r>
      <w:r w:rsidR="00260A3D" w:rsidRPr="00FA25A1">
        <w:rPr>
          <w:spacing w:val="-40"/>
          <w:lang w:eastAsia="ja-JP"/>
        </w:rPr>
        <w:t>–</w:t>
      </w:r>
      <w:r w:rsidRPr="00FA25A1">
        <w:rPr>
          <w:lang w:eastAsia="ja-JP"/>
        </w:rPr>
        <w:t xml:space="preserve"> </w:t>
      </w:r>
      <w:r w:rsidR="00260A3D">
        <w:rPr>
          <w:lang w:eastAsia="ja-JP"/>
        </w:rPr>
        <w:t>Wednesday</w:t>
      </w:r>
      <w:r w:rsidRPr="00FA25A1">
        <w:rPr>
          <w:lang w:eastAsia="ja-JP"/>
        </w:rPr>
        <w:t xml:space="preserve"> </w:t>
      </w:r>
      <w:r w:rsidR="00260A3D">
        <w:rPr>
          <w:lang w:eastAsia="ja-JP"/>
        </w:rPr>
        <w:t>May 17, 2023</w:t>
      </w:r>
      <w:r w:rsidRPr="00FA25A1">
        <w:rPr>
          <w:lang w:eastAsia="ja-JP"/>
        </w:rPr>
        <w:t xml:space="preserve"> (arrival on </w:t>
      </w:r>
      <w:r w:rsidR="00260A3D">
        <w:rPr>
          <w:lang w:eastAsia="ja-JP"/>
        </w:rPr>
        <w:t>May 13</w:t>
      </w:r>
      <w:r w:rsidRPr="00FA25A1">
        <w:rPr>
          <w:lang w:eastAsia="ja-JP"/>
        </w:rPr>
        <w:t xml:space="preserve">, departure on </w:t>
      </w:r>
      <w:r w:rsidR="00260A3D">
        <w:rPr>
          <w:lang w:eastAsia="ja-JP"/>
        </w:rPr>
        <w:t>May 18)</w:t>
      </w:r>
    </w:p>
    <w:p w14:paraId="253F51F5" w14:textId="77777777" w:rsidR="00FA25A1" w:rsidRPr="00FA25A1" w:rsidRDefault="00FA25A1" w:rsidP="00441A7D">
      <w:pPr>
        <w:kinsoku w:val="0"/>
        <w:overflowPunct w:val="0"/>
        <w:autoSpaceDE w:val="0"/>
        <w:autoSpaceDN w:val="0"/>
        <w:adjustRightInd w:val="0"/>
        <w:spacing w:before="2"/>
        <w:rPr>
          <w:sz w:val="25"/>
          <w:szCs w:val="25"/>
          <w:lang w:eastAsia="ja-JP"/>
        </w:rPr>
      </w:pPr>
    </w:p>
    <w:p w14:paraId="0937F0F5" w14:textId="4D6271FF" w:rsidR="00FA25A1" w:rsidRPr="00FA25A1" w:rsidRDefault="00FA25A1" w:rsidP="00441A7D">
      <w:pPr>
        <w:kinsoku w:val="0"/>
        <w:overflowPunct w:val="0"/>
        <w:autoSpaceDE w:val="0"/>
        <w:autoSpaceDN w:val="0"/>
        <w:adjustRightInd w:val="0"/>
        <w:spacing w:before="1"/>
        <w:ind w:left="78"/>
        <w:rPr>
          <w:lang w:eastAsia="ja-JP"/>
        </w:rPr>
      </w:pPr>
      <w:r w:rsidRPr="00FA25A1">
        <w:rPr>
          <w:b/>
          <w:bCs/>
          <w:lang w:eastAsia="ja-JP"/>
        </w:rPr>
        <w:t>Place</w:t>
      </w:r>
      <w:r w:rsidRPr="00FA25A1">
        <w:rPr>
          <w:b/>
          <w:bCs/>
          <w:spacing w:val="80"/>
          <w:w w:val="150"/>
          <w:lang w:eastAsia="ja-JP"/>
        </w:rPr>
        <w:t xml:space="preserve">         </w:t>
      </w:r>
      <w:r w:rsidR="00260A3D">
        <w:rPr>
          <w:lang w:eastAsia="ja-JP"/>
        </w:rPr>
        <w:t>John A. Halter Shooting Sports Center, 4390 Bankers Road, Hillsdale, Michigan</w:t>
      </w:r>
    </w:p>
    <w:p w14:paraId="4223AF63" w14:textId="77777777" w:rsidR="00FA25A1" w:rsidRPr="00FA25A1" w:rsidRDefault="00FA25A1" w:rsidP="00441A7D">
      <w:pPr>
        <w:kinsoku w:val="0"/>
        <w:overflowPunct w:val="0"/>
        <w:autoSpaceDE w:val="0"/>
        <w:autoSpaceDN w:val="0"/>
        <w:adjustRightInd w:val="0"/>
        <w:spacing w:before="6"/>
        <w:rPr>
          <w:sz w:val="23"/>
          <w:szCs w:val="23"/>
          <w:lang w:eastAsia="ja-JP"/>
        </w:rPr>
      </w:pPr>
    </w:p>
    <w:p w14:paraId="6E0C2E45" w14:textId="0E89A8AF" w:rsidR="00FA25A1" w:rsidRPr="00FA25A1" w:rsidRDefault="00FA25A1" w:rsidP="00441A7D">
      <w:pPr>
        <w:kinsoku w:val="0"/>
        <w:overflowPunct w:val="0"/>
        <w:autoSpaceDE w:val="0"/>
        <w:autoSpaceDN w:val="0"/>
        <w:adjustRightInd w:val="0"/>
        <w:spacing w:line="242" w:lineRule="auto"/>
        <w:ind w:left="2205" w:right="191" w:hanging="2127"/>
        <w:rPr>
          <w:lang w:eastAsia="ja-JP"/>
        </w:rPr>
      </w:pPr>
      <w:r w:rsidRPr="00FA25A1">
        <w:rPr>
          <w:b/>
          <w:bCs/>
          <w:lang w:eastAsia="ja-JP"/>
        </w:rPr>
        <w:t>Transport</w:t>
      </w:r>
      <w:r w:rsidRPr="00FA25A1">
        <w:rPr>
          <w:b/>
          <w:bCs/>
          <w:spacing w:val="80"/>
          <w:w w:val="150"/>
          <w:lang w:eastAsia="ja-JP"/>
        </w:rPr>
        <w:t xml:space="preserve">      </w:t>
      </w:r>
      <w:r w:rsidRPr="00FA25A1">
        <w:rPr>
          <w:lang w:eastAsia="ja-JP"/>
        </w:rPr>
        <w:t xml:space="preserve">Transportation from the </w:t>
      </w:r>
      <w:r w:rsidR="00C94B6C">
        <w:rPr>
          <w:lang w:eastAsia="ja-JP"/>
        </w:rPr>
        <w:t>Detroit International Airport</w:t>
      </w:r>
      <w:r w:rsidRPr="00FA25A1">
        <w:rPr>
          <w:lang w:eastAsia="ja-JP"/>
        </w:rPr>
        <w:t xml:space="preserve"> </w:t>
      </w:r>
      <w:r w:rsidR="005F43FF">
        <w:rPr>
          <w:lang w:eastAsia="ja-JP"/>
        </w:rPr>
        <w:t xml:space="preserve">(DTW) </w:t>
      </w:r>
      <w:r w:rsidRPr="00FA25A1">
        <w:rPr>
          <w:lang w:eastAsia="ja-JP"/>
        </w:rPr>
        <w:t>will be organized, please send the</w:t>
      </w:r>
      <w:r w:rsidR="00441A7D">
        <w:rPr>
          <w:lang w:eastAsia="ja-JP"/>
        </w:rPr>
        <w:t xml:space="preserve"> </w:t>
      </w:r>
      <w:r w:rsidRPr="00FA25A1">
        <w:rPr>
          <w:lang w:eastAsia="ja-JP"/>
        </w:rPr>
        <w:t xml:space="preserve">registration form to </w:t>
      </w:r>
      <w:r w:rsidR="00C94B6C">
        <w:rPr>
          <w:lang w:eastAsia="ja-JP"/>
        </w:rPr>
        <w:t>Sharee Waldron.</w:t>
      </w:r>
      <w:r w:rsidRPr="00FA25A1">
        <w:rPr>
          <w:lang w:eastAsia="ja-JP"/>
        </w:rPr>
        <w:t xml:space="preserve"> Arrival at the airport before 3:00pm.</w:t>
      </w:r>
      <w:r w:rsidR="00260A3D">
        <w:rPr>
          <w:lang w:eastAsia="ja-JP"/>
        </w:rPr>
        <w:t xml:space="preserve"> The cost is $150 which includes daily transportation between Tru Hilton and Halter Center.</w:t>
      </w:r>
    </w:p>
    <w:p w14:paraId="64580DF1" w14:textId="77777777" w:rsidR="00FA25A1" w:rsidRPr="00FA25A1" w:rsidRDefault="00FA25A1" w:rsidP="00441A7D">
      <w:pPr>
        <w:kinsoku w:val="0"/>
        <w:overflowPunct w:val="0"/>
        <w:autoSpaceDE w:val="0"/>
        <w:autoSpaceDN w:val="0"/>
        <w:adjustRightInd w:val="0"/>
        <w:spacing w:before="6"/>
        <w:rPr>
          <w:lang w:eastAsia="ja-JP"/>
        </w:rPr>
      </w:pPr>
    </w:p>
    <w:p w14:paraId="211BC094" w14:textId="76C81909" w:rsidR="00FA25A1" w:rsidRPr="00FA25A1" w:rsidRDefault="00FA25A1" w:rsidP="00441A7D">
      <w:pPr>
        <w:kinsoku w:val="0"/>
        <w:overflowPunct w:val="0"/>
        <w:autoSpaceDE w:val="0"/>
        <w:autoSpaceDN w:val="0"/>
        <w:adjustRightInd w:val="0"/>
        <w:spacing w:before="1" w:line="247" w:lineRule="auto"/>
        <w:ind w:left="2205" w:hanging="2127"/>
        <w:rPr>
          <w:lang w:eastAsia="ja-JP"/>
        </w:rPr>
      </w:pPr>
      <w:r w:rsidRPr="00FA25A1">
        <w:rPr>
          <w:b/>
          <w:bCs/>
          <w:lang w:eastAsia="ja-JP"/>
        </w:rPr>
        <w:t>Cost</w:t>
      </w:r>
      <w:r w:rsidRPr="00FA25A1">
        <w:rPr>
          <w:b/>
          <w:bCs/>
          <w:spacing w:val="80"/>
          <w:w w:val="150"/>
          <w:lang w:eastAsia="ja-JP"/>
        </w:rPr>
        <w:t xml:space="preserve">         </w:t>
      </w:r>
      <w:r w:rsidR="00441A7D">
        <w:rPr>
          <w:b/>
          <w:bCs/>
          <w:spacing w:val="80"/>
          <w:w w:val="150"/>
          <w:lang w:eastAsia="ja-JP"/>
        </w:rPr>
        <w:tab/>
      </w:r>
      <w:r w:rsidRPr="00FA25A1">
        <w:rPr>
          <w:lang w:eastAsia="ja-JP"/>
        </w:rPr>
        <w:t xml:space="preserve">Accommodation in single room: </w:t>
      </w:r>
      <w:r w:rsidR="00C94B6C">
        <w:rPr>
          <w:lang w:eastAsia="ja-JP"/>
        </w:rPr>
        <w:t>$1</w:t>
      </w:r>
      <w:r w:rsidR="00F924AC">
        <w:rPr>
          <w:lang w:eastAsia="ja-JP"/>
        </w:rPr>
        <w:t>30</w:t>
      </w:r>
      <w:r w:rsidRPr="00FA25A1">
        <w:rPr>
          <w:lang w:eastAsia="ja-JP"/>
        </w:rPr>
        <w:t>/night</w:t>
      </w:r>
      <w:r w:rsidRPr="00FA25A1">
        <w:rPr>
          <w:spacing w:val="67"/>
          <w:lang w:eastAsia="ja-JP"/>
        </w:rPr>
        <w:t xml:space="preserve"> </w:t>
      </w:r>
      <w:r w:rsidRPr="00FA25A1">
        <w:rPr>
          <w:lang w:eastAsia="ja-JP"/>
        </w:rPr>
        <w:t>including breakfast (</w:t>
      </w:r>
      <w:proofErr w:type="spellStart"/>
      <w:r w:rsidR="00C94B6C">
        <w:rPr>
          <w:lang w:eastAsia="ja-JP"/>
        </w:rPr>
        <w:t>Tru</w:t>
      </w:r>
      <w:proofErr w:type="spellEnd"/>
      <w:r w:rsidR="00C94B6C">
        <w:rPr>
          <w:lang w:eastAsia="ja-JP"/>
        </w:rPr>
        <w:t xml:space="preserve"> Hilton</w:t>
      </w:r>
      <w:r w:rsidR="00260A3D">
        <w:rPr>
          <w:lang w:eastAsia="ja-JP"/>
        </w:rPr>
        <w:t xml:space="preserve">, 2401 Shirley Drive, </w:t>
      </w:r>
      <w:r w:rsidR="00C94B6C">
        <w:rPr>
          <w:lang w:eastAsia="ja-JP"/>
        </w:rPr>
        <w:t>Jackson,</w:t>
      </w:r>
      <w:r w:rsidR="00260A3D">
        <w:rPr>
          <w:lang w:eastAsia="ja-JP"/>
        </w:rPr>
        <w:t xml:space="preserve"> Michigan)  D</w:t>
      </w:r>
      <w:r w:rsidR="005F43FF">
        <w:rPr>
          <w:lang w:eastAsia="ja-JP"/>
        </w:rPr>
        <w:t xml:space="preserve">ouble occupancy, upon request and </w:t>
      </w:r>
      <w:r w:rsidR="00260A3D">
        <w:rPr>
          <w:lang w:eastAsia="ja-JP"/>
        </w:rPr>
        <w:t>availability.</w:t>
      </w:r>
    </w:p>
    <w:p w14:paraId="40B7A211" w14:textId="71376F24" w:rsidR="00FA25A1" w:rsidRPr="00FA25A1" w:rsidRDefault="00FA25A1" w:rsidP="00441A7D">
      <w:pPr>
        <w:kinsoku w:val="0"/>
        <w:overflowPunct w:val="0"/>
        <w:autoSpaceDE w:val="0"/>
        <w:autoSpaceDN w:val="0"/>
        <w:adjustRightInd w:val="0"/>
        <w:spacing w:line="259" w:lineRule="exact"/>
        <w:ind w:left="2200"/>
        <w:rPr>
          <w:lang w:eastAsia="ja-JP"/>
        </w:rPr>
      </w:pPr>
      <w:r w:rsidRPr="00FA25A1">
        <w:rPr>
          <w:lang w:eastAsia="ja-JP"/>
        </w:rPr>
        <w:t xml:space="preserve">Fee for the training course: </w:t>
      </w:r>
      <w:r w:rsidR="00C94B6C">
        <w:rPr>
          <w:lang w:eastAsia="ja-JP"/>
        </w:rPr>
        <w:t>$100</w:t>
      </w:r>
      <w:r w:rsidRPr="00FA25A1">
        <w:rPr>
          <w:lang w:eastAsia="ja-JP"/>
        </w:rPr>
        <w:t>/ per day including:</w:t>
      </w:r>
    </w:p>
    <w:p w14:paraId="5FD137C5" w14:textId="77777777" w:rsidR="00FA25A1" w:rsidRPr="00FA25A1" w:rsidRDefault="00FA25A1" w:rsidP="00441A7D">
      <w:pPr>
        <w:numPr>
          <w:ilvl w:val="0"/>
          <w:numId w:val="3"/>
        </w:numPr>
        <w:tabs>
          <w:tab w:val="left" w:pos="2956"/>
        </w:tabs>
        <w:kinsoku w:val="0"/>
        <w:overflowPunct w:val="0"/>
        <w:autoSpaceDE w:val="0"/>
        <w:autoSpaceDN w:val="0"/>
        <w:adjustRightInd w:val="0"/>
        <w:spacing w:before="2" w:line="285" w:lineRule="exact"/>
        <w:ind w:left="2915" w:hanging="361"/>
        <w:rPr>
          <w:spacing w:val="-2"/>
          <w:lang w:eastAsia="ja-JP"/>
        </w:rPr>
      </w:pPr>
      <w:r w:rsidRPr="00FA25A1">
        <w:rPr>
          <w:spacing w:val="-2"/>
          <w:lang w:eastAsia="ja-JP"/>
        </w:rPr>
        <w:t>Lunch</w:t>
      </w:r>
    </w:p>
    <w:p w14:paraId="78557959" w14:textId="77777777" w:rsidR="00FA25A1" w:rsidRPr="00FA25A1" w:rsidRDefault="00FA25A1" w:rsidP="00441A7D">
      <w:pPr>
        <w:numPr>
          <w:ilvl w:val="0"/>
          <w:numId w:val="3"/>
        </w:numPr>
        <w:tabs>
          <w:tab w:val="left" w:pos="2956"/>
        </w:tabs>
        <w:kinsoku w:val="0"/>
        <w:overflowPunct w:val="0"/>
        <w:autoSpaceDE w:val="0"/>
        <w:autoSpaceDN w:val="0"/>
        <w:adjustRightInd w:val="0"/>
        <w:spacing w:line="276" w:lineRule="exact"/>
        <w:ind w:left="2915" w:hanging="361"/>
        <w:rPr>
          <w:lang w:eastAsia="ja-JP"/>
        </w:rPr>
      </w:pPr>
      <w:r w:rsidRPr="00FA25A1">
        <w:rPr>
          <w:lang w:eastAsia="ja-JP"/>
        </w:rPr>
        <w:t>Coffee breaks</w:t>
      </w:r>
    </w:p>
    <w:p w14:paraId="021D440C" w14:textId="77777777" w:rsidR="00FA25A1" w:rsidRPr="00FA25A1" w:rsidRDefault="00FA25A1" w:rsidP="00441A7D">
      <w:pPr>
        <w:numPr>
          <w:ilvl w:val="0"/>
          <w:numId w:val="3"/>
        </w:numPr>
        <w:tabs>
          <w:tab w:val="left" w:pos="2956"/>
        </w:tabs>
        <w:kinsoku w:val="0"/>
        <w:overflowPunct w:val="0"/>
        <w:autoSpaceDE w:val="0"/>
        <w:autoSpaceDN w:val="0"/>
        <w:adjustRightInd w:val="0"/>
        <w:spacing w:line="278" w:lineRule="exact"/>
        <w:ind w:left="2915" w:hanging="361"/>
        <w:rPr>
          <w:spacing w:val="-2"/>
          <w:lang w:eastAsia="ja-JP"/>
        </w:rPr>
      </w:pPr>
      <w:r w:rsidRPr="00FA25A1">
        <w:rPr>
          <w:spacing w:val="-2"/>
          <w:lang w:eastAsia="ja-JP"/>
        </w:rPr>
        <w:t>Documents</w:t>
      </w:r>
    </w:p>
    <w:p w14:paraId="37C82573" w14:textId="77777777" w:rsidR="00FA25A1" w:rsidRPr="00FA25A1" w:rsidRDefault="00FA25A1" w:rsidP="00441A7D">
      <w:pPr>
        <w:numPr>
          <w:ilvl w:val="0"/>
          <w:numId w:val="3"/>
        </w:numPr>
        <w:tabs>
          <w:tab w:val="left" w:pos="2956"/>
        </w:tabs>
        <w:kinsoku w:val="0"/>
        <w:overflowPunct w:val="0"/>
        <w:autoSpaceDE w:val="0"/>
        <w:autoSpaceDN w:val="0"/>
        <w:adjustRightInd w:val="0"/>
        <w:spacing w:line="278" w:lineRule="exact"/>
        <w:ind w:left="2915" w:hanging="361"/>
        <w:rPr>
          <w:spacing w:val="-2"/>
          <w:lang w:eastAsia="ja-JP"/>
        </w:rPr>
      </w:pPr>
      <w:r w:rsidRPr="00FA25A1">
        <w:rPr>
          <w:spacing w:val="-2"/>
          <w:lang w:eastAsia="ja-JP"/>
        </w:rPr>
        <w:t>Practice</w:t>
      </w:r>
    </w:p>
    <w:p w14:paraId="14518340" w14:textId="77777777" w:rsidR="00FA25A1" w:rsidRPr="00FA25A1" w:rsidRDefault="00FA25A1" w:rsidP="00441A7D">
      <w:pPr>
        <w:numPr>
          <w:ilvl w:val="0"/>
          <w:numId w:val="3"/>
        </w:numPr>
        <w:tabs>
          <w:tab w:val="left" w:pos="2956"/>
        </w:tabs>
        <w:kinsoku w:val="0"/>
        <w:overflowPunct w:val="0"/>
        <w:autoSpaceDE w:val="0"/>
        <w:autoSpaceDN w:val="0"/>
        <w:adjustRightInd w:val="0"/>
        <w:spacing w:line="276" w:lineRule="exact"/>
        <w:ind w:left="2915" w:hanging="361"/>
        <w:rPr>
          <w:lang w:eastAsia="ja-JP"/>
        </w:rPr>
      </w:pPr>
      <w:r w:rsidRPr="00FA25A1">
        <w:rPr>
          <w:lang w:eastAsia="ja-JP"/>
        </w:rPr>
        <w:t>Participation for the instructor travel</w:t>
      </w:r>
    </w:p>
    <w:p w14:paraId="1624E9E5" w14:textId="53BF2E35" w:rsidR="00FA25A1" w:rsidRPr="00FA25A1" w:rsidRDefault="00FA25A1" w:rsidP="00441A7D">
      <w:pPr>
        <w:kinsoku w:val="0"/>
        <w:overflowPunct w:val="0"/>
        <w:autoSpaceDE w:val="0"/>
        <w:autoSpaceDN w:val="0"/>
        <w:adjustRightInd w:val="0"/>
        <w:spacing w:line="265" w:lineRule="exact"/>
        <w:ind w:left="-40"/>
        <w:rPr>
          <w:lang w:eastAsia="ja-JP"/>
        </w:rPr>
      </w:pPr>
    </w:p>
    <w:p w14:paraId="73312FFE" w14:textId="21BA8C2E" w:rsidR="00FA25A1" w:rsidRPr="00FA25A1" w:rsidRDefault="00441A7D" w:rsidP="00441A7D">
      <w:pPr>
        <w:kinsoku w:val="0"/>
        <w:overflowPunct w:val="0"/>
        <w:autoSpaceDE w:val="0"/>
        <w:autoSpaceDN w:val="0"/>
        <w:adjustRightInd w:val="0"/>
        <w:ind w:left="2200"/>
        <w:rPr>
          <w:lang w:eastAsia="ja-JP"/>
        </w:rPr>
      </w:pPr>
      <w:r>
        <w:rPr>
          <w:lang w:eastAsia="ja-JP"/>
        </w:rPr>
        <w:t xml:space="preserve">Once </w:t>
      </w:r>
      <w:r w:rsidR="00260A3D">
        <w:rPr>
          <w:lang w:eastAsia="ja-JP"/>
        </w:rPr>
        <w:t>the Registration</w:t>
      </w:r>
      <w:r>
        <w:rPr>
          <w:lang w:eastAsia="ja-JP"/>
        </w:rPr>
        <w:t xml:space="preserve"> Form is received and verified</w:t>
      </w:r>
      <w:r w:rsidR="005F43FF">
        <w:rPr>
          <w:lang w:eastAsia="ja-JP"/>
        </w:rPr>
        <w:t xml:space="preserve">, </w:t>
      </w:r>
      <w:r w:rsidR="00260A3D">
        <w:rPr>
          <w:lang w:eastAsia="ja-JP"/>
        </w:rPr>
        <w:t>an invoice</w:t>
      </w:r>
      <w:r w:rsidR="005F43FF">
        <w:rPr>
          <w:lang w:eastAsia="ja-JP"/>
        </w:rPr>
        <w:t xml:space="preserve"> will be sent.  </w:t>
      </w:r>
    </w:p>
    <w:p w14:paraId="410B1A56" w14:textId="77777777" w:rsidR="00FA25A1" w:rsidRPr="00FA25A1" w:rsidRDefault="00FA25A1" w:rsidP="00441A7D">
      <w:pPr>
        <w:kinsoku w:val="0"/>
        <w:overflowPunct w:val="0"/>
        <w:autoSpaceDE w:val="0"/>
        <w:autoSpaceDN w:val="0"/>
        <w:adjustRightInd w:val="0"/>
        <w:rPr>
          <w:lang w:eastAsia="ja-JP"/>
        </w:rPr>
      </w:pPr>
    </w:p>
    <w:p w14:paraId="61FE20D8" w14:textId="386EE3DA" w:rsidR="00FA25A1" w:rsidRPr="00FA25A1" w:rsidRDefault="00FA25A1" w:rsidP="00441A7D">
      <w:pPr>
        <w:kinsoku w:val="0"/>
        <w:overflowPunct w:val="0"/>
        <w:autoSpaceDE w:val="0"/>
        <w:autoSpaceDN w:val="0"/>
        <w:adjustRightInd w:val="0"/>
        <w:ind w:left="78"/>
        <w:rPr>
          <w:b/>
          <w:bCs/>
          <w:lang w:eastAsia="ja-JP"/>
        </w:rPr>
      </w:pPr>
      <w:r w:rsidRPr="00FA25A1">
        <w:rPr>
          <w:b/>
          <w:bCs/>
          <w:lang w:eastAsia="ja-JP"/>
        </w:rPr>
        <w:t>Entry</w:t>
      </w:r>
      <w:r w:rsidRPr="00FA25A1">
        <w:rPr>
          <w:b/>
          <w:bCs/>
          <w:spacing w:val="80"/>
          <w:w w:val="150"/>
          <w:lang w:eastAsia="ja-JP"/>
        </w:rPr>
        <w:t xml:space="preserve">   </w:t>
      </w:r>
      <w:r w:rsidRPr="00FA25A1">
        <w:rPr>
          <w:b/>
          <w:bCs/>
          <w:lang w:eastAsia="ja-JP"/>
        </w:rPr>
        <w:t>A limited number of students</w:t>
      </w:r>
      <w:r w:rsidRPr="00FA25A1">
        <w:rPr>
          <w:b/>
          <w:bCs/>
          <w:spacing w:val="-2"/>
          <w:lang w:eastAsia="ja-JP"/>
        </w:rPr>
        <w:t xml:space="preserve"> </w:t>
      </w:r>
      <w:r w:rsidRPr="00FA25A1">
        <w:rPr>
          <w:b/>
          <w:bCs/>
          <w:lang w:eastAsia="ja-JP"/>
        </w:rPr>
        <w:t>may participate</w:t>
      </w:r>
      <w:r w:rsidRPr="00FA25A1">
        <w:rPr>
          <w:b/>
          <w:bCs/>
          <w:spacing w:val="-1"/>
          <w:lang w:eastAsia="ja-JP"/>
        </w:rPr>
        <w:t xml:space="preserve"> </w:t>
      </w:r>
      <w:r w:rsidRPr="00FA25A1">
        <w:rPr>
          <w:b/>
          <w:bCs/>
          <w:lang w:eastAsia="ja-JP"/>
        </w:rPr>
        <w:t>– first come, first served.</w:t>
      </w:r>
    </w:p>
    <w:p w14:paraId="6D3EE2DF" w14:textId="669B10D2" w:rsidR="00FA25A1" w:rsidRPr="00FA25A1" w:rsidRDefault="00FA25A1" w:rsidP="00FA25A1">
      <w:pPr>
        <w:kinsoku w:val="0"/>
        <w:overflowPunct w:val="0"/>
        <w:autoSpaceDE w:val="0"/>
        <w:autoSpaceDN w:val="0"/>
        <w:adjustRightInd w:val="0"/>
        <w:spacing w:line="272" w:lineRule="exact"/>
        <w:ind w:left="1315" w:right="1315"/>
        <w:jc w:val="center"/>
        <w:rPr>
          <w:b/>
          <w:bCs/>
          <w:lang w:eastAsia="ja-JP"/>
        </w:rPr>
      </w:pPr>
      <w:r w:rsidRPr="00FA25A1">
        <w:rPr>
          <w:b/>
          <w:bCs/>
          <w:lang w:eastAsia="ja-JP"/>
        </w:rPr>
        <w:t>Deadline for the entry:</w:t>
      </w:r>
      <w:r w:rsidRPr="00FA25A1">
        <w:rPr>
          <w:b/>
          <w:bCs/>
          <w:spacing w:val="40"/>
          <w:lang w:eastAsia="ja-JP"/>
        </w:rPr>
        <w:t xml:space="preserve"> </w:t>
      </w:r>
      <w:r w:rsidR="00C94B6C">
        <w:rPr>
          <w:b/>
          <w:bCs/>
          <w:lang w:eastAsia="ja-JP"/>
        </w:rPr>
        <w:t xml:space="preserve">May </w:t>
      </w:r>
      <w:r w:rsidR="001E0F43">
        <w:rPr>
          <w:b/>
          <w:bCs/>
          <w:lang w:eastAsia="ja-JP"/>
        </w:rPr>
        <w:t>1</w:t>
      </w:r>
      <w:r w:rsidR="00C94B6C">
        <w:rPr>
          <w:b/>
          <w:bCs/>
          <w:lang w:eastAsia="ja-JP"/>
        </w:rPr>
        <w:t>, 2023</w:t>
      </w:r>
      <w:r w:rsidRPr="00FA25A1">
        <w:rPr>
          <w:b/>
          <w:bCs/>
          <w:lang w:eastAsia="ja-JP"/>
        </w:rPr>
        <w:t>.</w:t>
      </w:r>
    </w:p>
    <w:p w14:paraId="20926E23" w14:textId="77777777" w:rsidR="00FA25A1" w:rsidRPr="00FA25A1" w:rsidRDefault="00FA25A1" w:rsidP="00FA25A1">
      <w:pPr>
        <w:kinsoku w:val="0"/>
        <w:overflowPunct w:val="0"/>
        <w:autoSpaceDE w:val="0"/>
        <w:autoSpaceDN w:val="0"/>
        <w:adjustRightInd w:val="0"/>
        <w:rPr>
          <w:b/>
          <w:bCs/>
          <w:lang w:eastAsia="ja-JP"/>
        </w:rPr>
      </w:pPr>
    </w:p>
    <w:p w14:paraId="2C980890" w14:textId="263A7501" w:rsidR="00FA25A1" w:rsidRPr="00FA25A1" w:rsidRDefault="00FA25A1" w:rsidP="00FA25A1">
      <w:pPr>
        <w:kinsoku w:val="0"/>
        <w:overflowPunct w:val="0"/>
        <w:autoSpaceDE w:val="0"/>
        <w:autoSpaceDN w:val="0"/>
        <w:adjustRightInd w:val="0"/>
        <w:ind w:left="1315" w:right="1315"/>
        <w:jc w:val="center"/>
        <w:rPr>
          <w:b/>
          <w:bCs/>
          <w:lang w:eastAsia="ja-JP"/>
        </w:rPr>
      </w:pPr>
      <w:r w:rsidRPr="00FA25A1">
        <w:rPr>
          <w:b/>
          <w:bCs/>
          <w:lang w:eastAsia="ja-JP"/>
        </w:rPr>
        <w:t xml:space="preserve">Send the Registration form to </w:t>
      </w:r>
      <w:r w:rsidR="00C94B6C">
        <w:rPr>
          <w:b/>
          <w:bCs/>
          <w:lang w:eastAsia="ja-JP"/>
        </w:rPr>
        <w:t>Sharee Waldron</w:t>
      </w:r>
    </w:p>
    <w:p w14:paraId="5F8D399A" w14:textId="5015FF03" w:rsidR="00FA25A1" w:rsidRPr="00FA25A1" w:rsidRDefault="00FA25A1" w:rsidP="00441A7D">
      <w:pPr>
        <w:kinsoku w:val="0"/>
        <w:overflowPunct w:val="0"/>
        <w:autoSpaceDE w:val="0"/>
        <w:autoSpaceDN w:val="0"/>
        <w:adjustRightInd w:val="0"/>
        <w:spacing w:line="272" w:lineRule="exact"/>
        <w:ind w:right="1315"/>
        <w:rPr>
          <w:b/>
          <w:bCs/>
          <w:color w:val="000000"/>
          <w:lang w:eastAsia="ja-JP"/>
        </w:rPr>
      </w:pPr>
      <w:r w:rsidRPr="00FA25A1">
        <w:rPr>
          <w:b/>
          <w:bCs/>
          <w:lang w:eastAsia="ja-JP"/>
        </w:rPr>
        <w:t>For further information</w:t>
      </w:r>
      <w:r w:rsidRPr="00FA25A1">
        <w:rPr>
          <w:b/>
          <w:bCs/>
          <w:spacing w:val="40"/>
          <w:lang w:eastAsia="ja-JP"/>
        </w:rPr>
        <w:t xml:space="preserve"> </w:t>
      </w:r>
      <w:r w:rsidRPr="00FA25A1">
        <w:rPr>
          <w:b/>
          <w:bCs/>
          <w:lang w:eastAsia="ja-JP"/>
        </w:rPr>
        <w:t>please conta</w:t>
      </w:r>
      <w:r w:rsidR="00C94B6C">
        <w:rPr>
          <w:b/>
          <w:bCs/>
          <w:lang w:eastAsia="ja-JP"/>
        </w:rPr>
        <w:t xml:space="preserve">ct </w:t>
      </w:r>
      <w:hyperlink r:id="rId7" w:history="1">
        <w:r w:rsidR="00C94B6C" w:rsidRPr="00141E72">
          <w:rPr>
            <w:rStyle w:val="Hyperlink"/>
            <w:b/>
            <w:bCs/>
            <w:lang w:eastAsia="ja-JP"/>
          </w:rPr>
          <w:t>Sharee.Waldron@USAShooting.org</w:t>
        </w:r>
      </w:hyperlink>
      <w:r w:rsidR="00C94B6C">
        <w:rPr>
          <w:b/>
          <w:bCs/>
          <w:lang w:eastAsia="ja-JP"/>
        </w:rPr>
        <w:t xml:space="preserve"> </w:t>
      </w:r>
      <w:r w:rsidRPr="00FA25A1">
        <w:rPr>
          <w:b/>
          <w:bCs/>
          <w:color w:val="000000"/>
          <w:lang w:eastAsia="ja-JP"/>
        </w:rPr>
        <w:t>+</w:t>
      </w:r>
      <w:r w:rsidR="00C94B6C">
        <w:rPr>
          <w:b/>
          <w:bCs/>
          <w:color w:val="000000"/>
          <w:lang w:eastAsia="ja-JP"/>
        </w:rPr>
        <w:t>1 541 600 6110</w:t>
      </w:r>
    </w:p>
    <w:p w14:paraId="2EEA59EE" w14:textId="04704348" w:rsidR="00C65841" w:rsidRDefault="00FA25A1" w:rsidP="00D30939">
      <w:pPr>
        <w:kinsoku w:val="0"/>
        <w:overflowPunct w:val="0"/>
        <w:autoSpaceDE w:val="0"/>
        <w:autoSpaceDN w:val="0"/>
        <w:adjustRightInd w:val="0"/>
        <w:spacing w:line="232" w:lineRule="exact"/>
        <w:ind w:left="1315" w:right="1315"/>
        <w:jc w:val="center"/>
        <w:rPr>
          <w:sz w:val="36"/>
          <w:szCs w:val="36"/>
        </w:rPr>
      </w:pPr>
      <w:r w:rsidRPr="00FA25A1">
        <w:rPr>
          <w:lang w:eastAsia="ja-JP"/>
        </w:rPr>
        <w:t xml:space="preserve">Welcome to </w:t>
      </w:r>
      <w:r w:rsidR="00C94B6C">
        <w:rPr>
          <w:lang w:eastAsia="ja-JP"/>
        </w:rPr>
        <w:t>the USA</w:t>
      </w:r>
      <w:r w:rsidRPr="00FA25A1">
        <w:rPr>
          <w:lang w:eastAsia="ja-JP"/>
        </w:rPr>
        <w:t xml:space="preserve"> and the ISSF Shotgun Course!</w:t>
      </w:r>
    </w:p>
    <w:sectPr w:rsidR="00C65841" w:rsidSect="00441A7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FDF05" w14:textId="77777777" w:rsidR="008B19A0" w:rsidRDefault="008B19A0" w:rsidP="00B07C2C">
      <w:r>
        <w:separator/>
      </w:r>
    </w:p>
  </w:endnote>
  <w:endnote w:type="continuationSeparator" w:id="0">
    <w:p w14:paraId="13678BAB" w14:textId="77777777" w:rsidR="008B19A0" w:rsidRDefault="008B19A0" w:rsidP="00B0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0AAB4" w14:textId="77777777" w:rsidR="00B07C2C" w:rsidRDefault="2F91A9C9">
    <w:pPr>
      <w:pStyle w:val="Footer"/>
    </w:pPr>
    <w:r>
      <w:rPr>
        <w:noProof/>
      </w:rPr>
      <w:drawing>
        <wp:inline distT="0" distB="0" distL="0" distR="0" wp14:anchorId="27B7FC54" wp14:editId="33C248FA">
          <wp:extent cx="5486400" cy="800100"/>
          <wp:effectExtent l="0" t="0" r="0" b="0"/>
          <wp:docPr id="1207406713" name="Picture 1207406713" descr="letterhea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DD297" w14:textId="77777777" w:rsidR="008B19A0" w:rsidRDefault="008B19A0" w:rsidP="00B07C2C">
      <w:bookmarkStart w:id="0" w:name="_Hlk529888163"/>
      <w:bookmarkEnd w:id="0"/>
      <w:r>
        <w:separator/>
      </w:r>
    </w:p>
  </w:footnote>
  <w:footnote w:type="continuationSeparator" w:id="0">
    <w:p w14:paraId="20F134ED" w14:textId="77777777" w:rsidR="008B19A0" w:rsidRDefault="008B19A0" w:rsidP="00B07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E310" w14:textId="050F4320" w:rsidR="00B07C2C" w:rsidRDefault="2F91A9C9" w:rsidP="00B07C2C">
    <w:pPr>
      <w:pStyle w:val="Header"/>
      <w:jc w:val="center"/>
    </w:pPr>
    <w:r>
      <w:rPr>
        <w:noProof/>
      </w:rPr>
      <w:drawing>
        <wp:inline distT="0" distB="0" distL="0" distR="0" wp14:anchorId="358EC94A" wp14:editId="472CD4AA">
          <wp:extent cx="2331720" cy="800100"/>
          <wp:effectExtent l="0" t="0" r="0" b="0"/>
          <wp:docPr id="1064566355" name="Picture 10645663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72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o"/>
      <w:lvlJc w:val="left"/>
      <w:pPr>
        <w:ind w:left="2955" w:hanging="360"/>
      </w:pPr>
      <w:rPr>
        <w:rFonts w:ascii="Courier New" w:hAnsi="Courier New" w:cs="Courier New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750" w:hanging="360"/>
      </w:pPr>
    </w:lvl>
    <w:lvl w:ilvl="2">
      <w:numFmt w:val="bullet"/>
      <w:lvlText w:val="•"/>
      <w:lvlJc w:val="left"/>
      <w:pPr>
        <w:ind w:left="4541" w:hanging="360"/>
      </w:pPr>
    </w:lvl>
    <w:lvl w:ilvl="3">
      <w:numFmt w:val="bullet"/>
      <w:lvlText w:val="•"/>
      <w:lvlJc w:val="left"/>
      <w:pPr>
        <w:ind w:left="5331" w:hanging="360"/>
      </w:pPr>
    </w:lvl>
    <w:lvl w:ilvl="4">
      <w:numFmt w:val="bullet"/>
      <w:lvlText w:val="•"/>
      <w:lvlJc w:val="left"/>
      <w:pPr>
        <w:ind w:left="6122" w:hanging="360"/>
      </w:pPr>
    </w:lvl>
    <w:lvl w:ilvl="5">
      <w:numFmt w:val="bullet"/>
      <w:lvlText w:val="•"/>
      <w:lvlJc w:val="left"/>
      <w:pPr>
        <w:ind w:left="6912" w:hanging="360"/>
      </w:pPr>
    </w:lvl>
    <w:lvl w:ilvl="6">
      <w:numFmt w:val="bullet"/>
      <w:lvlText w:val="•"/>
      <w:lvlJc w:val="left"/>
      <w:pPr>
        <w:ind w:left="7703" w:hanging="360"/>
      </w:pPr>
    </w:lvl>
    <w:lvl w:ilvl="7">
      <w:numFmt w:val="bullet"/>
      <w:lvlText w:val="•"/>
      <w:lvlJc w:val="left"/>
      <w:pPr>
        <w:ind w:left="8493" w:hanging="360"/>
      </w:pPr>
    </w:lvl>
    <w:lvl w:ilvl="8">
      <w:numFmt w:val="bullet"/>
      <w:lvlText w:val="•"/>
      <w:lvlJc w:val="left"/>
      <w:pPr>
        <w:ind w:left="9284" w:hanging="360"/>
      </w:pPr>
    </w:lvl>
  </w:abstractNum>
  <w:abstractNum w:abstractNumId="1" w15:restartNumberingAfterBreak="0">
    <w:nsid w:val="37480DE3"/>
    <w:multiLevelType w:val="hybridMultilevel"/>
    <w:tmpl w:val="E452B4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3B3166"/>
    <w:multiLevelType w:val="hybridMultilevel"/>
    <w:tmpl w:val="1FCAF21C"/>
    <w:lvl w:ilvl="0" w:tplc="A9C0A7F0">
      <w:start w:val="2496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6996290">
    <w:abstractNumId w:val="2"/>
  </w:num>
  <w:num w:numId="2" w16cid:durableId="1762868208">
    <w:abstractNumId w:val="1"/>
  </w:num>
  <w:num w:numId="3" w16cid:durableId="750856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69B"/>
    <w:rsid w:val="00012661"/>
    <w:rsid w:val="00031B7E"/>
    <w:rsid w:val="000353B5"/>
    <w:rsid w:val="00044E42"/>
    <w:rsid w:val="00051D36"/>
    <w:rsid w:val="00063DEA"/>
    <w:rsid w:val="0007078D"/>
    <w:rsid w:val="00081226"/>
    <w:rsid w:val="0008532F"/>
    <w:rsid w:val="000923B9"/>
    <w:rsid w:val="00097DC4"/>
    <w:rsid w:val="000A1A99"/>
    <w:rsid w:val="000A6F78"/>
    <w:rsid w:val="000C1935"/>
    <w:rsid w:val="000E17B9"/>
    <w:rsid w:val="001010DC"/>
    <w:rsid w:val="00127E42"/>
    <w:rsid w:val="0013267F"/>
    <w:rsid w:val="00141C2C"/>
    <w:rsid w:val="00143026"/>
    <w:rsid w:val="0014366D"/>
    <w:rsid w:val="00151930"/>
    <w:rsid w:val="0015659B"/>
    <w:rsid w:val="001571B3"/>
    <w:rsid w:val="0016587B"/>
    <w:rsid w:val="00173AEB"/>
    <w:rsid w:val="00183B4C"/>
    <w:rsid w:val="00197A9D"/>
    <w:rsid w:val="001A38C2"/>
    <w:rsid w:val="001A7662"/>
    <w:rsid w:val="001B4C2B"/>
    <w:rsid w:val="001B5453"/>
    <w:rsid w:val="001B7AF5"/>
    <w:rsid w:val="001C24F0"/>
    <w:rsid w:val="001C53C7"/>
    <w:rsid w:val="001C7D2F"/>
    <w:rsid w:val="001D0A44"/>
    <w:rsid w:val="001E0F43"/>
    <w:rsid w:val="001E70B2"/>
    <w:rsid w:val="001E73EC"/>
    <w:rsid w:val="001F0BAF"/>
    <w:rsid w:val="00204128"/>
    <w:rsid w:val="00216667"/>
    <w:rsid w:val="00220F96"/>
    <w:rsid w:val="00225D86"/>
    <w:rsid w:val="00232A8D"/>
    <w:rsid w:val="0023530F"/>
    <w:rsid w:val="0024392F"/>
    <w:rsid w:val="00243955"/>
    <w:rsid w:val="00244EDE"/>
    <w:rsid w:val="002575D9"/>
    <w:rsid w:val="00260A3D"/>
    <w:rsid w:val="002640DB"/>
    <w:rsid w:val="00283D00"/>
    <w:rsid w:val="002A0C22"/>
    <w:rsid w:val="002A1725"/>
    <w:rsid w:val="002A552C"/>
    <w:rsid w:val="002A6AAC"/>
    <w:rsid w:val="002B2BAB"/>
    <w:rsid w:val="002B4E55"/>
    <w:rsid w:val="002D649E"/>
    <w:rsid w:val="002F6592"/>
    <w:rsid w:val="00302EFA"/>
    <w:rsid w:val="00317951"/>
    <w:rsid w:val="0032292B"/>
    <w:rsid w:val="00331D51"/>
    <w:rsid w:val="00347937"/>
    <w:rsid w:val="00357583"/>
    <w:rsid w:val="00370194"/>
    <w:rsid w:val="00372B06"/>
    <w:rsid w:val="00376DBA"/>
    <w:rsid w:val="00385A4C"/>
    <w:rsid w:val="00390585"/>
    <w:rsid w:val="00392961"/>
    <w:rsid w:val="003933FB"/>
    <w:rsid w:val="003948F4"/>
    <w:rsid w:val="00396D59"/>
    <w:rsid w:val="003A13EE"/>
    <w:rsid w:val="003B7AD3"/>
    <w:rsid w:val="003C08C4"/>
    <w:rsid w:val="003C1F7A"/>
    <w:rsid w:val="003C55C7"/>
    <w:rsid w:val="003C636B"/>
    <w:rsid w:val="003C6755"/>
    <w:rsid w:val="003D4CB8"/>
    <w:rsid w:val="00400D10"/>
    <w:rsid w:val="004047BA"/>
    <w:rsid w:val="00405DBF"/>
    <w:rsid w:val="00407746"/>
    <w:rsid w:val="00417B29"/>
    <w:rsid w:val="004351C9"/>
    <w:rsid w:val="004368F3"/>
    <w:rsid w:val="00437EE2"/>
    <w:rsid w:val="00441A7D"/>
    <w:rsid w:val="00441BC8"/>
    <w:rsid w:val="00446E03"/>
    <w:rsid w:val="00483F97"/>
    <w:rsid w:val="00485C41"/>
    <w:rsid w:val="0049277D"/>
    <w:rsid w:val="004949EE"/>
    <w:rsid w:val="00495000"/>
    <w:rsid w:val="004B5A46"/>
    <w:rsid w:val="004E2816"/>
    <w:rsid w:val="004E5D0D"/>
    <w:rsid w:val="004F50DA"/>
    <w:rsid w:val="004F573C"/>
    <w:rsid w:val="005000F7"/>
    <w:rsid w:val="00503210"/>
    <w:rsid w:val="00510B3D"/>
    <w:rsid w:val="005207C3"/>
    <w:rsid w:val="00522169"/>
    <w:rsid w:val="0053791F"/>
    <w:rsid w:val="00540583"/>
    <w:rsid w:val="005522DD"/>
    <w:rsid w:val="00552525"/>
    <w:rsid w:val="00557FF9"/>
    <w:rsid w:val="00561E82"/>
    <w:rsid w:val="005667EE"/>
    <w:rsid w:val="0059573C"/>
    <w:rsid w:val="005A6AB0"/>
    <w:rsid w:val="005C2147"/>
    <w:rsid w:val="005C4843"/>
    <w:rsid w:val="005C5F96"/>
    <w:rsid w:val="005C668E"/>
    <w:rsid w:val="005D6EEE"/>
    <w:rsid w:val="005E4DAA"/>
    <w:rsid w:val="005E7F4A"/>
    <w:rsid w:val="005F3360"/>
    <w:rsid w:val="005F43FF"/>
    <w:rsid w:val="005F487D"/>
    <w:rsid w:val="005F56EB"/>
    <w:rsid w:val="005F6E9F"/>
    <w:rsid w:val="00603994"/>
    <w:rsid w:val="00637C7A"/>
    <w:rsid w:val="006413AA"/>
    <w:rsid w:val="00646F0D"/>
    <w:rsid w:val="00660268"/>
    <w:rsid w:val="00663086"/>
    <w:rsid w:val="006714A2"/>
    <w:rsid w:val="00672FE3"/>
    <w:rsid w:val="0067496B"/>
    <w:rsid w:val="0068624E"/>
    <w:rsid w:val="0068670D"/>
    <w:rsid w:val="00696919"/>
    <w:rsid w:val="00697824"/>
    <w:rsid w:val="006B4236"/>
    <w:rsid w:val="006B4CF2"/>
    <w:rsid w:val="006B6FD0"/>
    <w:rsid w:val="006D6F5B"/>
    <w:rsid w:val="006E3E1E"/>
    <w:rsid w:val="00704D0A"/>
    <w:rsid w:val="007238FD"/>
    <w:rsid w:val="00742E42"/>
    <w:rsid w:val="00745FA4"/>
    <w:rsid w:val="00777B9F"/>
    <w:rsid w:val="00777BA7"/>
    <w:rsid w:val="00784D52"/>
    <w:rsid w:val="0079459E"/>
    <w:rsid w:val="00794FD2"/>
    <w:rsid w:val="00795172"/>
    <w:rsid w:val="007A16E3"/>
    <w:rsid w:val="007A6ED1"/>
    <w:rsid w:val="007B0DE4"/>
    <w:rsid w:val="007B438B"/>
    <w:rsid w:val="007C04A3"/>
    <w:rsid w:val="007D4E3B"/>
    <w:rsid w:val="007D55F4"/>
    <w:rsid w:val="007E5CF9"/>
    <w:rsid w:val="00820F89"/>
    <w:rsid w:val="008359C2"/>
    <w:rsid w:val="008375B5"/>
    <w:rsid w:val="0084042E"/>
    <w:rsid w:val="00863284"/>
    <w:rsid w:val="00877B47"/>
    <w:rsid w:val="008A0295"/>
    <w:rsid w:val="008A2921"/>
    <w:rsid w:val="008A2C65"/>
    <w:rsid w:val="008B19A0"/>
    <w:rsid w:val="008B1DB7"/>
    <w:rsid w:val="008D523D"/>
    <w:rsid w:val="008E168D"/>
    <w:rsid w:val="008E6EB2"/>
    <w:rsid w:val="00906154"/>
    <w:rsid w:val="00906986"/>
    <w:rsid w:val="009101C3"/>
    <w:rsid w:val="009325A0"/>
    <w:rsid w:val="009509A8"/>
    <w:rsid w:val="009605E6"/>
    <w:rsid w:val="00973565"/>
    <w:rsid w:val="009A1F40"/>
    <w:rsid w:val="009A440E"/>
    <w:rsid w:val="009B0E88"/>
    <w:rsid w:val="009D1F3E"/>
    <w:rsid w:val="009D30C5"/>
    <w:rsid w:val="009D3DBC"/>
    <w:rsid w:val="009D60E3"/>
    <w:rsid w:val="009E4CB6"/>
    <w:rsid w:val="009F2522"/>
    <w:rsid w:val="009F409F"/>
    <w:rsid w:val="009F4B97"/>
    <w:rsid w:val="009F5B38"/>
    <w:rsid w:val="009F6E1A"/>
    <w:rsid w:val="00A03949"/>
    <w:rsid w:val="00A24D3C"/>
    <w:rsid w:val="00A26643"/>
    <w:rsid w:val="00A546E3"/>
    <w:rsid w:val="00A63C4C"/>
    <w:rsid w:val="00A65AD3"/>
    <w:rsid w:val="00A66A71"/>
    <w:rsid w:val="00A80B7F"/>
    <w:rsid w:val="00A82649"/>
    <w:rsid w:val="00A90BB9"/>
    <w:rsid w:val="00A96939"/>
    <w:rsid w:val="00AA4D4C"/>
    <w:rsid w:val="00AA6390"/>
    <w:rsid w:val="00AA6D8A"/>
    <w:rsid w:val="00AB5140"/>
    <w:rsid w:val="00AC2CBB"/>
    <w:rsid w:val="00AC61B4"/>
    <w:rsid w:val="00AC69F5"/>
    <w:rsid w:val="00AD1DA0"/>
    <w:rsid w:val="00AD7034"/>
    <w:rsid w:val="00AE0F6E"/>
    <w:rsid w:val="00B06760"/>
    <w:rsid w:val="00B07C2C"/>
    <w:rsid w:val="00B15C13"/>
    <w:rsid w:val="00B16313"/>
    <w:rsid w:val="00B53DE1"/>
    <w:rsid w:val="00B56F4C"/>
    <w:rsid w:val="00B610E9"/>
    <w:rsid w:val="00B617CE"/>
    <w:rsid w:val="00B67B76"/>
    <w:rsid w:val="00B76C91"/>
    <w:rsid w:val="00B76E75"/>
    <w:rsid w:val="00B93BE8"/>
    <w:rsid w:val="00B94C5A"/>
    <w:rsid w:val="00BA1E5C"/>
    <w:rsid w:val="00BB0245"/>
    <w:rsid w:val="00BB2B28"/>
    <w:rsid w:val="00BB4322"/>
    <w:rsid w:val="00BB7A52"/>
    <w:rsid w:val="00BC2CFD"/>
    <w:rsid w:val="00BD4941"/>
    <w:rsid w:val="00BE1DA1"/>
    <w:rsid w:val="00C0312B"/>
    <w:rsid w:val="00C23075"/>
    <w:rsid w:val="00C25474"/>
    <w:rsid w:val="00C2587D"/>
    <w:rsid w:val="00C4292C"/>
    <w:rsid w:val="00C44EBC"/>
    <w:rsid w:val="00C65841"/>
    <w:rsid w:val="00C7175B"/>
    <w:rsid w:val="00C92C8F"/>
    <w:rsid w:val="00C94B6C"/>
    <w:rsid w:val="00CD5882"/>
    <w:rsid w:val="00CE4ECD"/>
    <w:rsid w:val="00CE7FE4"/>
    <w:rsid w:val="00D079AC"/>
    <w:rsid w:val="00D11CF9"/>
    <w:rsid w:val="00D20BB7"/>
    <w:rsid w:val="00D25151"/>
    <w:rsid w:val="00D25FD5"/>
    <w:rsid w:val="00D27FF0"/>
    <w:rsid w:val="00D30939"/>
    <w:rsid w:val="00D342F6"/>
    <w:rsid w:val="00D44A33"/>
    <w:rsid w:val="00D579E8"/>
    <w:rsid w:val="00D61502"/>
    <w:rsid w:val="00D82E0F"/>
    <w:rsid w:val="00D91B55"/>
    <w:rsid w:val="00DB545C"/>
    <w:rsid w:val="00DB7949"/>
    <w:rsid w:val="00DC6963"/>
    <w:rsid w:val="00DC6E5B"/>
    <w:rsid w:val="00DC720A"/>
    <w:rsid w:val="00DD277C"/>
    <w:rsid w:val="00DE39EF"/>
    <w:rsid w:val="00E01BAD"/>
    <w:rsid w:val="00E054F0"/>
    <w:rsid w:val="00E06575"/>
    <w:rsid w:val="00E075C2"/>
    <w:rsid w:val="00E13E95"/>
    <w:rsid w:val="00E1618E"/>
    <w:rsid w:val="00E47617"/>
    <w:rsid w:val="00E64616"/>
    <w:rsid w:val="00E841B0"/>
    <w:rsid w:val="00E847A8"/>
    <w:rsid w:val="00E85B55"/>
    <w:rsid w:val="00E9042A"/>
    <w:rsid w:val="00E9477E"/>
    <w:rsid w:val="00EA2479"/>
    <w:rsid w:val="00EA6F6D"/>
    <w:rsid w:val="00EB769B"/>
    <w:rsid w:val="00EC6EF7"/>
    <w:rsid w:val="00ED0B83"/>
    <w:rsid w:val="00ED29FB"/>
    <w:rsid w:val="00ED30FD"/>
    <w:rsid w:val="00EE15B8"/>
    <w:rsid w:val="00EE439D"/>
    <w:rsid w:val="00EF1E0F"/>
    <w:rsid w:val="00EF7C0B"/>
    <w:rsid w:val="00F00AD5"/>
    <w:rsid w:val="00F40E50"/>
    <w:rsid w:val="00F41919"/>
    <w:rsid w:val="00F77866"/>
    <w:rsid w:val="00F91F47"/>
    <w:rsid w:val="00F924AC"/>
    <w:rsid w:val="00F97D1F"/>
    <w:rsid w:val="00FA05B3"/>
    <w:rsid w:val="00FA25A1"/>
    <w:rsid w:val="00FA5CB8"/>
    <w:rsid w:val="00FB0AD5"/>
    <w:rsid w:val="00FC7893"/>
    <w:rsid w:val="00FD6EC2"/>
    <w:rsid w:val="00FE601B"/>
    <w:rsid w:val="00FF25BD"/>
    <w:rsid w:val="0316400B"/>
    <w:rsid w:val="071BF0B9"/>
    <w:rsid w:val="091CDB6A"/>
    <w:rsid w:val="09A0FC39"/>
    <w:rsid w:val="09A39687"/>
    <w:rsid w:val="0A4D5491"/>
    <w:rsid w:val="0C8A9468"/>
    <w:rsid w:val="0F53BCF5"/>
    <w:rsid w:val="11069AFE"/>
    <w:rsid w:val="14DFBB82"/>
    <w:rsid w:val="17E1AFBE"/>
    <w:rsid w:val="1A056FD6"/>
    <w:rsid w:val="1C9F442C"/>
    <w:rsid w:val="1DE71E0B"/>
    <w:rsid w:val="1E6B502D"/>
    <w:rsid w:val="2454E4CD"/>
    <w:rsid w:val="24EB3221"/>
    <w:rsid w:val="28669AE2"/>
    <w:rsid w:val="2C707CE8"/>
    <w:rsid w:val="2CA7ADB8"/>
    <w:rsid w:val="2F91A9C9"/>
    <w:rsid w:val="3F73FE53"/>
    <w:rsid w:val="4A34DCC5"/>
    <w:rsid w:val="4D1E0A4F"/>
    <w:rsid w:val="4E156A96"/>
    <w:rsid w:val="4E5CD890"/>
    <w:rsid w:val="5474553A"/>
    <w:rsid w:val="5610259B"/>
    <w:rsid w:val="5A1C6334"/>
    <w:rsid w:val="6B21BFDC"/>
    <w:rsid w:val="7174C81F"/>
    <w:rsid w:val="74399F70"/>
    <w:rsid w:val="7F38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00665F"/>
  <w15:chartTrackingRefBased/>
  <w15:docId w15:val="{AB3FFDB5-3CCE-4DF4-A418-33E16098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B43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7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07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7C2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07C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7C2C"/>
    <w:rPr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BB432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820F89"/>
    <w:pPr>
      <w:widowControl w:val="0"/>
      <w:autoSpaceDE w:val="0"/>
      <w:autoSpaceDN w:val="0"/>
    </w:pPr>
    <w:rPr>
      <w:rFonts w:ascii="Arial" w:eastAsia="Arial" w:hAnsi="Arial" w:cs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820F89"/>
    <w:rPr>
      <w:rFonts w:ascii="Arial" w:eastAsia="Arial" w:hAnsi="Arial" w:cs="Arial"/>
      <w:sz w:val="23"/>
      <w:szCs w:val="23"/>
      <w:lang w:eastAsia="en-US"/>
    </w:rPr>
  </w:style>
  <w:style w:type="character" w:styleId="CommentReference">
    <w:name w:val="annotation reference"/>
    <w:basedOn w:val="DefaultParagraphFont"/>
    <w:rsid w:val="003C55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55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55C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C5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55C7"/>
    <w:rPr>
      <w:b/>
      <w:bCs/>
      <w:lang w:eastAsia="en-US"/>
    </w:rPr>
  </w:style>
  <w:style w:type="character" w:styleId="Hyperlink">
    <w:name w:val="Hyperlink"/>
    <w:basedOn w:val="DefaultParagraphFont"/>
    <w:rsid w:val="00C94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aree.Waldron@USAShoot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2, 2001</vt:lpstr>
    </vt:vector>
  </TitlesOfParts>
  <Company>U.S. Olympic Committee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2, 2001</dc:title>
  <dc:subject/>
  <dc:creator>Default</dc:creator>
  <cp:keywords/>
  <cp:lastModifiedBy>Sharee Waldron</cp:lastModifiedBy>
  <cp:revision>2</cp:revision>
  <cp:lastPrinted>2021-08-29T20:38:00Z</cp:lastPrinted>
  <dcterms:created xsi:type="dcterms:W3CDTF">2023-04-05T17:48:00Z</dcterms:created>
  <dcterms:modified xsi:type="dcterms:W3CDTF">2023-04-05T17:48:00Z</dcterms:modified>
</cp:coreProperties>
</file>